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1F5" w:rsidRPr="00F674FE" w:rsidRDefault="00AF61F5" w:rsidP="00AF61F5">
      <w:pPr>
        <w:spacing w:after="0" w:line="240" w:lineRule="auto"/>
        <w:jc w:val="center"/>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aps/>
          <w:color w:val="000000"/>
          <w:sz w:val="24"/>
          <w:szCs w:val="24"/>
          <w:lang w:eastAsia="ru-RU"/>
        </w:rPr>
        <w:t>ПАСТАНОВА МІНІСТЭРСТВА АДУКАЦЫІ РЭСПУБЛІ</w:t>
      </w:r>
      <w:proofErr w:type="gramStart"/>
      <w:r w:rsidRPr="00F674FE">
        <w:rPr>
          <w:rFonts w:ascii="Times New Roman" w:eastAsia="Times New Roman" w:hAnsi="Times New Roman" w:cs="Times New Roman"/>
          <w:caps/>
          <w:color w:val="000000"/>
          <w:sz w:val="24"/>
          <w:szCs w:val="24"/>
          <w:lang w:eastAsia="ru-RU"/>
        </w:rPr>
        <w:t>К</w:t>
      </w:r>
      <w:proofErr w:type="gramEnd"/>
      <w:r w:rsidRPr="00F674FE">
        <w:rPr>
          <w:rFonts w:ascii="Times New Roman" w:eastAsia="Times New Roman" w:hAnsi="Times New Roman" w:cs="Times New Roman"/>
          <w:caps/>
          <w:color w:val="000000"/>
          <w:sz w:val="24"/>
          <w:szCs w:val="24"/>
          <w:lang w:eastAsia="ru-RU"/>
        </w:rPr>
        <w:t>І БЕЛАРУСЬ</w:t>
      </w:r>
    </w:p>
    <w:p w:rsidR="00AF61F5" w:rsidRPr="00F674FE" w:rsidRDefault="00AF61F5" w:rsidP="00AF61F5">
      <w:pPr>
        <w:spacing w:after="0" w:line="240" w:lineRule="auto"/>
        <w:jc w:val="center"/>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 снежня 2011 г. № 283</w:t>
      </w:r>
    </w:p>
    <w:p w:rsidR="00AF61F5" w:rsidRPr="00F674FE" w:rsidRDefault="00AF61F5" w:rsidP="00AF61F5">
      <w:pPr>
        <w:spacing w:before="240" w:after="240" w:line="240" w:lineRule="auto"/>
        <w:ind w:right="2268"/>
        <w:rPr>
          <w:rFonts w:ascii="Times New Roman" w:eastAsia="Times New Roman" w:hAnsi="Times New Roman" w:cs="Times New Roman"/>
          <w:b/>
          <w:bCs/>
          <w:color w:val="000000"/>
          <w:sz w:val="24"/>
          <w:szCs w:val="24"/>
          <w:lang w:eastAsia="ru-RU"/>
        </w:rPr>
      </w:pPr>
      <w:r w:rsidRPr="00F674FE">
        <w:rPr>
          <w:rFonts w:ascii="Times New Roman" w:eastAsia="Times New Roman" w:hAnsi="Times New Roman" w:cs="Times New Roman"/>
          <w:b/>
          <w:bCs/>
          <w:color w:val="000000"/>
          <w:sz w:val="24"/>
          <w:szCs w:val="24"/>
          <w:lang w:eastAsia="ru-RU"/>
        </w:rPr>
        <w:t>Аб зацвярджэнні Палажэння аб установе агульнай сярэдняй адукацыі</w:t>
      </w:r>
    </w:p>
    <w:p w:rsidR="00AF61F5" w:rsidRPr="00F674FE" w:rsidRDefault="00AF61F5" w:rsidP="00AF61F5">
      <w:pPr>
        <w:spacing w:after="0" w:line="240" w:lineRule="auto"/>
        <w:ind w:left="1021"/>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Изменения и дополнения:</w:t>
      </w:r>
    </w:p>
    <w:p w:rsidR="00AF61F5" w:rsidRPr="00F674FE" w:rsidRDefault="00AF61F5" w:rsidP="00AF61F5">
      <w:pPr>
        <w:spacing w:after="0" w:line="240" w:lineRule="auto"/>
        <w:ind w:left="1134"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Постановление Министерства образования Республики Беларусь от 4 февраля 2014 г. № 9 (зарегистрировано в Национальном реестре - № 8/28415 от 11.03.2014 г.) &lt;W21428415&gt;;</w:t>
      </w:r>
    </w:p>
    <w:p w:rsidR="00AF61F5" w:rsidRPr="00F674FE" w:rsidRDefault="00AF61F5" w:rsidP="00AF61F5">
      <w:pPr>
        <w:spacing w:after="0" w:line="240" w:lineRule="auto"/>
        <w:ind w:left="1134"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Постановление Министерства образования Республики Беларусь от 10 апреля 2014 г. № 38 (зарегистрировано в Национальном реестре - № 8/28641 от 06.05.2014 г.) &lt;W21428641&gt;</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На падставе </w:t>
      </w:r>
      <w:hyperlink r:id="rId5" w:anchor="~&amp;Article=19&amp;Point=4" w:history="1">
        <w:r w:rsidRPr="00F674FE">
          <w:rPr>
            <w:rFonts w:ascii="Times New Roman" w:eastAsia="Times New Roman" w:hAnsi="Times New Roman" w:cs="Times New Roman"/>
            <w:color w:val="734900"/>
            <w:sz w:val="24"/>
            <w:szCs w:val="24"/>
            <w:u w:val="single"/>
            <w:lang w:eastAsia="ru-RU"/>
          </w:rPr>
          <w:t>пункта 4</w:t>
        </w:r>
      </w:hyperlink>
      <w:r w:rsidRPr="00F674FE">
        <w:rPr>
          <w:rFonts w:ascii="Times New Roman" w:eastAsia="Times New Roman" w:hAnsi="Times New Roman" w:cs="Times New Roman"/>
          <w:color w:val="000000"/>
          <w:sz w:val="24"/>
          <w:szCs w:val="24"/>
          <w:lang w:eastAsia="ru-RU"/>
        </w:rPr>
        <w:t> артыкула 19 Кодэкса Рэспублікі Беларусь аб адукацыі, абзаца другога падпункта 1.1 пункта 1 пастановы Савета Міністраў Рэспублікі Беларусь ад 19 ліпеня 2011 г. № 969 «О делегировании полномочий Правительства Республики Беларусь на принятие (издание) нормативных правовых актов в соответствии с Кодексом Республики Беларусь об образовании» Міністэрства адукацыі Рэспублікі Беларусь</w:t>
      </w:r>
      <w:proofErr w:type="gramEnd"/>
      <w:r w:rsidRPr="00F674FE">
        <w:rPr>
          <w:rFonts w:ascii="Times New Roman" w:eastAsia="Times New Roman" w:hAnsi="Times New Roman" w:cs="Times New Roman"/>
          <w:color w:val="000000"/>
          <w:sz w:val="24"/>
          <w:szCs w:val="24"/>
          <w:lang w:eastAsia="ru-RU"/>
        </w:rPr>
        <w:t xml:space="preserve"> ПАСТАНАЎЛЯЕ: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 Зацвердзіць прыкладзенае </w:t>
      </w:r>
      <w:hyperlink r:id="rId6" w:anchor="Заг_Утв_1" w:history="1">
        <w:r w:rsidRPr="00F674FE">
          <w:rPr>
            <w:rFonts w:ascii="Times New Roman" w:eastAsia="Times New Roman" w:hAnsi="Times New Roman" w:cs="Times New Roman"/>
            <w:color w:val="734900"/>
            <w:sz w:val="24"/>
            <w:szCs w:val="24"/>
            <w:u w:val="single"/>
            <w:lang w:eastAsia="ru-RU"/>
          </w:rPr>
          <w:t>Палажэнне</w:t>
        </w:r>
      </w:hyperlink>
      <w:r w:rsidRPr="00F674FE">
        <w:rPr>
          <w:rFonts w:ascii="Times New Roman" w:eastAsia="Times New Roman" w:hAnsi="Times New Roman" w:cs="Times New Roman"/>
          <w:color w:val="000000"/>
          <w:sz w:val="24"/>
          <w:szCs w:val="24"/>
          <w:lang w:eastAsia="ru-RU"/>
        </w:rPr>
        <w:t> аб установе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 Дадзеная пастанова ўступае ў сілу пасля яе афіцыйнага апублікавання.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w:t>
      </w:r>
    </w:p>
    <w:p w:rsidR="00AF61F5" w:rsidRPr="00F674FE" w:rsidRDefault="00AF61F5" w:rsidP="00AF61F5">
      <w:pPr>
        <w:spacing w:before="240" w:after="240" w:line="240" w:lineRule="auto"/>
        <w:rPr>
          <w:rFonts w:ascii="Times New Roman" w:eastAsia="Times New Roman" w:hAnsi="Times New Roman" w:cs="Times New Roman"/>
          <w:b/>
          <w:bCs/>
          <w:color w:val="000000"/>
          <w:sz w:val="24"/>
          <w:szCs w:val="24"/>
          <w:lang w:eastAsia="ru-RU"/>
        </w:rPr>
      </w:pPr>
      <w:bookmarkStart w:id="0" w:name="Заг_Утв_1"/>
      <w:bookmarkStart w:id="1" w:name="anchorЗаг_Утв_1"/>
      <w:bookmarkStart w:id="2" w:name="_GoBack"/>
      <w:bookmarkEnd w:id="0"/>
      <w:bookmarkEnd w:id="1"/>
      <w:bookmarkEnd w:id="2"/>
      <w:r w:rsidRPr="00F674FE">
        <w:rPr>
          <w:rFonts w:ascii="Times New Roman" w:eastAsia="Times New Roman" w:hAnsi="Times New Roman" w:cs="Times New Roman"/>
          <w:b/>
          <w:bCs/>
          <w:color w:val="000000"/>
          <w:sz w:val="24"/>
          <w:szCs w:val="24"/>
          <w:lang w:eastAsia="ru-RU"/>
        </w:rPr>
        <w:t>ПАЛАЖЭННЕ</w:t>
      </w:r>
      <w:r w:rsidRPr="00F674FE">
        <w:rPr>
          <w:rFonts w:ascii="Times New Roman" w:eastAsia="Times New Roman" w:hAnsi="Times New Roman" w:cs="Times New Roman"/>
          <w:b/>
          <w:bCs/>
          <w:color w:val="000000"/>
          <w:sz w:val="24"/>
          <w:szCs w:val="24"/>
          <w:lang w:eastAsia="ru-RU"/>
        </w:rPr>
        <w:br/>
        <w:t>аб установе агульнай сярэдняй адукацыі</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w:t>
      </w:r>
      <w:r w:rsidRPr="00F674FE">
        <w:rPr>
          <w:rFonts w:ascii="Times New Roman" w:eastAsia="Times New Roman" w:hAnsi="Times New Roman" w:cs="Times New Roman"/>
          <w:b/>
          <w:bCs/>
          <w:caps/>
          <w:color w:val="000000"/>
          <w:sz w:val="24"/>
          <w:szCs w:val="24"/>
          <w:lang w:eastAsia="ru-RU"/>
        </w:rPr>
        <w:br/>
        <w:t>АГУЛЬНЫЯ ПАЛАЖЭННІ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 Дадзеным Палажэннем вызначаецца парадак дзейнасці ўстаноў агульнай сярэдняй адукацыі і прыёму (залічэння) у іх асоб для атрымання агульнай сярэдняй адукацыі, за выключэннем сувораўскага вучылішча, кадэцкага вучылішча, сярэдняй школы – вучылішча алімпійскага рэзерву, калі іншае не ўстаноўлена Прэзідэнтам Рэспублікі Беларусь</w:t>
      </w:r>
      <w:proofErr w:type="gramStart"/>
      <w:r w:rsidRPr="00F674FE">
        <w:rPr>
          <w:rFonts w:ascii="Times New Roman" w:eastAsia="Times New Roman" w:hAnsi="Times New Roman" w:cs="Times New Roman"/>
          <w:color w:val="000000"/>
          <w:sz w:val="24"/>
          <w:szCs w:val="24"/>
          <w:lang w:eastAsia="ru-RU"/>
        </w:rPr>
        <w:t>.Д</w:t>
      </w:r>
      <w:proofErr w:type="gramEnd"/>
      <w:r w:rsidRPr="00F674FE">
        <w:rPr>
          <w:rFonts w:ascii="Times New Roman" w:eastAsia="Times New Roman" w:hAnsi="Times New Roman" w:cs="Times New Roman"/>
          <w:color w:val="000000"/>
          <w:sz w:val="24"/>
          <w:szCs w:val="24"/>
          <w:lang w:eastAsia="ru-RU"/>
        </w:rPr>
        <w:t>адзенае Палажэнне абавязкова для прымянення іншымі ўстановамі адукацыі ў частцы арганізацыі адукацыйнага працэсу пры рэалізацыі імі адукацыйных праграм агульнайсярэдняй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 Установа агульнай сярэдняй адукацыі ажыццяўляе сваю дзейнасць у адпаведнасці з </w:t>
      </w:r>
      <w:hyperlink r:id="rId7" w:history="1">
        <w:r w:rsidRPr="00F674FE">
          <w:rPr>
            <w:rFonts w:ascii="Times New Roman" w:eastAsia="Times New Roman" w:hAnsi="Times New Roman" w:cs="Times New Roman"/>
            <w:color w:val="734900"/>
            <w:sz w:val="24"/>
            <w:szCs w:val="24"/>
            <w:u w:val="single"/>
            <w:lang w:eastAsia="ru-RU"/>
          </w:rPr>
          <w:t>Кодэксам</w:t>
        </w:r>
      </w:hyperlink>
      <w:r w:rsidRPr="00F674FE">
        <w:rPr>
          <w:rFonts w:ascii="Times New Roman" w:eastAsia="Times New Roman" w:hAnsi="Times New Roman" w:cs="Times New Roman"/>
          <w:color w:val="000000"/>
          <w:sz w:val="24"/>
          <w:szCs w:val="24"/>
          <w:lang w:eastAsia="ru-RU"/>
        </w:rPr>
        <w:t>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w:t>
      </w:r>
      <w:proofErr w:type="gramStart"/>
      <w:r w:rsidRPr="00F674FE">
        <w:rPr>
          <w:rFonts w:ascii="Times New Roman" w:eastAsia="Times New Roman" w:hAnsi="Times New Roman" w:cs="Times New Roman"/>
          <w:color w:val="000000"/>
          <w:sz w:val="24"/>
          <w:szCs w:val="24"/>
          <w:lang w:eastAsia="ru-RU"/>
        </w:rPr>
        <w:t>Беларусь</w:t>
      </w:r>
      <w:proofErr w:type="gramEnd"/>
      <w:r w:rsidRPr="00F674FE">
        <w:rPr>
          <w:rFonts w:ascii="Times New Roman" w:eastAsia="Times New Roman" w:hAnsi="Times New Roman" w:cs="Times New Roman"/>
          <w:color w:val="000000"/>
          <w:sz w:val="24"/>
          <w:szCs w:val="24"/>
          <w:lang w:eastAsia="ru-RU"/>
        </w:rPr>
        <w:t> аб адукацыі, дадзеным Палажэннем, iншымi актамiзаканадаўства і яе статутам.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3. </w:t>
      </w:r>
      <w:proofErr w:type="gramStart"/>
      <w:r w:rsidRPr="00F674FE">
        <w:rPr>
          <w:rFonts w:ascii="Times New Roman" w:eastAsia="Times New Roman" w:hAnsi="Times New Roman" w:cs="Times New Roman"/>
          <w:color w:val="000000"/>
          <w:sz w:val="24"/>
          <w:szCs w:val="24"/>
          <w:lang w:eastAsia="ru-RU"/>
        </w:rPr>
        <w:t>Прадметам дзейнасці ўстановы агульнай сярэдняй адукацыі з’яўляецца рэалізацыя адукацыйных праграм агульнай сярэдняй адукацыі, адукацыйнай праграмы дашкольнай адукацыі, адукацыйнай праграмы сярэдняй спецыяльнай адукацыі, што забяспечвае атрыманне кваліфікацыі спецыяліста з сярэдняй спецыяльнай адукацыяй, адукацыйных праграм спецыяльнай адукацыі, адукацыйнай праграмы дадатковай адукацыі дзяцей і моладзі, адукацыйнай праграмы прафесіянальнай падрыхтоўкі рабочых (служачых), праграмы выхавання і абароны праў і законных</w:t>
      </w:r>
      <w:proofErr w:type="gramEnd"/>
      <w:r w:rsidRPr="00F674FE">
        <w:rPr>
          <w:rFonts w:ascii="Times New Roman" w:eastAsia="Times New Roman" w:hAnsi="Times New Roman" w:cs="Times New Roman"/>
          <w:color w:val="000000"/>
          <w:sz w:val="24"/>
          <w:szCs w:val="24"/>
          <w:lang w:eastAsia="ru-RU"/>
        </w:rPr>
        <w:t xml:space="preserve"> інтарэсаў дзяцей, якія знаходзяцца ў сацыяльна небяспечным становішчы, праграмы выхавання дзяцей, якія маюць патрэбу ў аздараўленні.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Віды ўстаноў агульнай сярэдняй адукацыі, адукацыйныя праграмы асноўнай адукацыі, адукацыйныя праграмы дадатковай адукацыі, праграмы выхавання, якія рэалізуюцца ўстановай агульнай сярэдняй адукацыі адпаведнага віду, вызначаны </w:t>
      </w:r>
      <w:hyperlink r:id="rId8" w:anchor="~&amp;Article=156" w:history="1">
        <w:r w:rsidRPr="00F674FE">
          <w:rPr>
            <w:rFonts w:ascii="Times New Roman" w:eastAsia="Times New Roman" w:hAnsi="Times New Roman" w:cs="Times New Roman"/>
            <w:color w:val="734900"/>
            <w:sz w:val="24"/>
            <w:szCs w:val="24"/>
            <w:u w:val="single"/>
            <w:lang w:eastAsia="ru-RU"/>
          </w:rPr>
          <w:t>артыкулам 156</w:t>
        </w:r>
      </w:hyperlink>
      <w:r w:rsidRPr="00F674FE">
        <w:rPr>
          <w:rFonts w:ascii="Times New Roman" w:eastAsia="Times New Roman" w:hAnsi="Times New Roman" w:cs="Times New Roman"/>
          <w:color w:val="000000"/>
          <w:sz w:val="24"/>
          <w:szCs w:val="24"/>
          <w:lang w:eastAsia="ru-RU"/>
        </w:rPr>
        <w:t>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 Стварэнне, рэарганізацыя і ліквідацыя ўстановы агульнай сярэдняй адукацыі ажыццяўляюцца ў парадку, устаноўленым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5. Дзяржаўная акрэдытацыя ўстановы агульнай сярэдняй адукацыі на адпаведнасць заяўленаму віду, пацвярджэнне дзяржаўнай акрэдытацыі ўстановы агульнай сярэдняй адукацыі на адпаведнасць заяўленаму віду ажыццяўляюцца ў парадку, устаноўленым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 Установа агульнай сярэдняй адукацыі ў частцы, якая не ўрэгулявана дадзеным Палажэннем, кіруецца: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рэалізацыі адукацыйнай праграмы дашкольнай адукацыі заканадаўствам, якое вызначае парадак арганізацыі адукацыйнага працэсу ва ўстановах адукацыі пры рэалізацыі адукацыйнай праграмы дашкольнай адукацыі і прыёму ў іх асоб для атрымання дашкольнай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пры рэалізацыі адукацыйнай праграмы сярэдняй спецыяльнай адукацыі, што забяспечвае атрыманне кваліфікацыі спецыяліста з сярэдняй спецыяльнай адукацыяй, заканадаўствам, якое вызначае парадак арганізацыі адукацыйнага працэсу ва ўстановах адукацыі пры рэалізацыі адукацыйных праграм сярэдняй спецыяльнай адукацыі і прыёму (залічэння) у іх асоб для атрымання сярэдняй спецыяльнай адукацыі;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рэалізацыі адукацыйных праграм спецыяльнай адукацыі заканадаўствам, якое вызначае парадак арганізацыі адукацыйнага працэсу ва ўстановах адукацыі прырэалізацыі адукацыйных праграм спецыяльнай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рэалізацыі адукацыйнай праграмы дадатковай адукацыі дзяцей і моладзі заканадаўствам, якое вызначае парадак арганізацыі адукацыйнага працэсу ва ўстановах адукацыі пры рэалізацыі адукацыйнай праграмы дадатковай адукацыі дзяцей і моладзі і прыёму ў іх асоб для атрымання дадатковай адукацыі дзяцей і моладзі;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рэалізацыі адукацыйнай праграмы прафесіянальнай падрыхтоўкі рабочых (служачых) заканадаўствам, якое вызначае парадак арганізацыі адукацыйнага працэсу ва ўстановах адукацыі пры рэалізацыі адукацыйнай праграмы прафесіянальнай падрыхтоўкі рабочых (служачых);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рэалізацыі праграм выхавання заканадаўствам, якое вызначае парадак арганізацыі выхаваўчага працэсу ва ўстановах адукацыі пры рэалізацыі праграмы выхавання і абароны праў і законных інтарэсаў дзяцей, якія знаходзяцца ў сацыяльна небяспечным становішчы, праграмы выхавання дзяцей, якія маюць патрэбу ў аздараўленні.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 Аказанне медыцынскай дапамогі навучэнцам ва ўстанове агульнай сярэдняй адукацыі ажыццяўляецца ў парадку і на ўмовах, устаноўленых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 Статыстычная справаздачнасць установы агульнай сярэдняй адукацыі прадстаўляецца ў адпаведнасці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9. Установа агульнай сярэдняй адукацыі забяспечвае накапленне,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 захоўванне і выкарыстанне архіўных дакументаў у адпаведнасці з патрабаваннямі заканадаўства ў сферы архіўнай справы і справаводства.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10. Установа агульнай сярэдняй адукацыі </w:t>
      </w:r>
      <w:proofErr w:type="gramStart"/>
      <w:r w:rsidRPr="00F674FE">
        <w:rPr>
          <w:rFonts w:ascii="Times New Roman" w:eastAsia="Times New Roman" w:hAnsi="Times New Roman" w:cs="Times New Roman"/>
          <w:color w:val="000000"/>
          <w:sz w:val="24"/>
          <w:szCs w:val="24"/>
          <w:lang w:eastAsia="ru-RU"/>
        </w:rPr>
        <w:t>мае</w:t>
      </w:r>
      <w:proofErr w:type="gramEnd"/>
      <w:r w:rsidRPr="00F674FE">
        <w:rPr>
          <w:rFonts w:ascii="Times New Roman" w:eastAsia="Times New Roman" w:hAnsi="Times New Roman" w:cs="Times New Roman"/>
          <w:color w:val="000000"/>
          <w:sz w:val="24"/>
          <w:szCs w:val="24"/>
          <w:lang w:eastAsia="ru-RU"/>
        </w:rPr>
        <w:t> права ажыццяўляць эксперыментальную і інавацыйную дзейнасць у адпаведнасцi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11. Установа агульнай сярэдняй адукацыі </w:t>
      </w:r>
      <w:proofErr w:type="gramStart"/>
      <w:r w:rsidRPr="00F674FE">
        <w:rPr>
          <w:rFonts w:ascii="Times New Roman" w:eastAsia="Times New Roman" w:hAnsi="Times New Roman" w:cs="Times New Roman"/>
          <w:color w:val="000000"/>
          <w:sz w:val="24"/>
          <w:szCs w:val="24"/>
          <w:lang w:eastAsia="ru-RU"/>
        </w:rPr>
        <w:t>мае</w:t>
      </w:r>
      <w:proofErr w:type="gramEnd"/>
      <w:r w:rsidRPr="00F674FE">
        <w:rPr>
          <w:rFonts w:ascii="Times New Roman" w:eastAsia="Times New Roman" w:hAnsi="Times New Roman" w:cs="Times New Roman"/>
          <w:color w:val="000000"/>
          <w:sz w:val="24"/>
          <w:szCs w:val="24"/>
          <w:lang w:eastAsia="ru-RU"/>
        </w:rPr>
        <w:t> права ажыццяўляць мiжнароднае супрацоўніцтва ў адпаведнасцi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 Кантроль за забеспячэннем якасці адукацыі ва ўстанове агульнай сярэдняй адукацыі ажыццяўляецца ў парадку, устаноўленым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 Установа агульнай сярэдняй адукацыі ажыццяўляе самакантроль за забеспячэннем якасці адукацыі ў адпаведнасці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14. Фінансаванне дзяржаўных і прыватных устаноў агульнай сярэдняй адукацыі, ажыццяўленне дзейнасці, якая прыносіць даходы, расходаванне сродкаў, атрыманых установамі агульнай сярэдняй адукацыі ад гэтай дзейнасці, а таксама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іраванне заснавальнікамі матэрыяльна-тэхнічнай базы ўстаноў агульнай сярэдняй адукацыі і забеспячэнне яе абнаўлення і развіцця ажыццяўляюцца ў адпаведнасці з заканадаўствам.</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2</w:t>
      </w:r>
      <w:r w:rsidRPr="00F674FE">
        <w:rPr>
          <w:rFonts w:ascii="Times New Roman" w:eastAsia="Times New Roman" w:hAnsi="Times New Roman" w:cs="Times New Roman"/>
          <w:b/>
          <w:bCs/>
          <w:caps/>
          <w:color w:val="000000"/>
          <w:sz w:val="24"/>
          <w:szCs w:val="24"/>
          <w:lang w:eastAsia="ru-RU"/>
        </w:rPr>
        <w:br/>
        <w:t>СТРУКТУРА ЎСТАНОВЫ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15. Установа агульнай сярэдняй адукацыі можа мець </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w:t>
      </w:r>
      <w:proofErr w:type="gramStart"/>
      <w:r w:rsidRPr="00F674FE">
        <w:rPr>
          <w:rFonts w:ascii="Times New Roman" w:eastAsia="Times New Roman" w:hAnsi="Times New Roman" w:cs="Times New Roman"/>
          <w:color w:val="000000"/>
          <w:sz w:val="24"/>
          <w:szCs w:val="24"/>
          <w:lang w:eastAsia="ru-RU"/>
        </w:rPr>
        <w:t>сваёй</w:t>
      </w:r>
      <w:proofErr w:type="gramEnd"/>
      <w:r w:rsidRPr="00F674FE">
        <w:rPr>
          <w:rFonts w:ascii="Times New Roman" w:eastAsia="Times New Roman" w:hAnsi="Times New Roman" w:cs="Times New Roman"/>
          <w:color w:val="000000"/>
          <w:sz w:val="24"/>
          <w:szCs w:val="24"/>
          <w:lang w:eastAsia="ru-RU"/>
        </w:rPr>
        <w:t xml:space="preserve"> структуры адасобленыя падраздзяленні і структурныя падраздзяленні.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16. Да адасобленых падраздзяленняў установы агульнай сярэдняй адукацыi адносяцца фі</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іял, прадстаўніцтва, іншае адасобленае падраздзяленне, якія ствараюцца і ажыццяўляюць сваю дзейнасць у парадку, устаноўленым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17. Да </w:t>
      </w:r>
      <w:proofErr w:type="gramStart"/>
      <w:r w:rsidRPr="00F674FE">
        <w:rPr>
          <w:rFonts w:ascii="Times New Roman" w:eastAsia="Times New Roman" w:hAnsi="Times New Roman" w:cs="Times New Roman"/>
          <w:color w:val="000000"/>
          <w:sz w:val="24"/>
          <w:szCs w:val="24"/>
          <w:lang w:eastAsia="ru-RU"/>
        </w:rPr>
        <w:t>структурных</w:t>
      </w:r>
      <w:proofErr w:type="gramEnd"/>
      <w:r w:rsidRPr="00F674FE">
        <w:rPr>
          <w:rFonts w:ascii="Times New Roman" w:eastAsia="Times New Roman" w:hAnsi="Times New Roman" w:cs="Times New Roman"/>
          <w:color w:val="000000"/>
          <w:sz w:val="24"/>
          <w:szCs w:val="24"/>
          <w:lang w:eastAsia="ru-RU"/>
        </w:rPr>
        <w:t xml:space="preserve"> падраздзяленняў установы агульнай сярэдняй адукацыі адносяцца бібліятэка, інтэрнат, аддзяленне, пункт карэкцыйна-педагагічнай дапамогі, вучэбна-кансультацыйны пункт, вучэбна-вопытны ўчастак (гаспадарка), рэсурсны цэнтр, вытворчая (вучэбна-вытворчая) майстэрня, вучэбна-вытворчы камбінат працоўнага навучання і прафесіянальнай арыентацыі, цэнтр дапрызыўнай падрыхтоўкі, лагер, іншыя структурныя падраздзяленні.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Структурнае падраздзяленне можа стварацца як адасобленае падраздзяленне.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Структурныя падраздзяленні ствараюцца і ажыццяўляюць сваю дзейнасць у адпаведнасці з заканадаўствам, дадзеным Палажэннем, статутам установы агульнай сярэдняй адукацы</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 палажэннем аб адпаведным структурным падраздзяленні, якое зацвярджаецца кіраўніком установы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18. Установа агульнай сярэдняй адукацыі, за выключэннем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 xml:space="preserve">інтэрната для дзяцей-сірот і дзяцей, якія засталіся без апекі бацькоў (далей – школа-інтэрнат), гімназіі-інтэрната, санаторнай школы-інтэрната, вячэрняй школы, ясляў-сада – пачатковай школы, дзіцячага сада – пачатковай школы, міжшкольнага вучэбна-вытворчага камбіната працоўнага навучання і прафесіянальнай арыентацыі (далей – міжшкольны вучэбна-вытворчы камбінат), міжшкольнага цэнтра дапрызыўнай падрыхтоўкі, можа мець </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сваёй</w:t>
      </w:r>
      <w:proofErr w:type="gramEnd"/>
      <w:r w:rsidRPr="00F674FE">
        <w:rPr>
          <w:rFonts w:ascii="Times New Roman" w:eastAsia="Times New Roman" w:hAnsi="Times New Roman" w:cs="Times New Roman"/>
          <w:color w:val="000000"/>
          <w:sz w:val="24"/>
          <w:szCs w:val="24"/>
          <w:lang w:eastAsia="ru-RU"/>
        </w:rPr>
        <w:t xml:space="preserve"> структуры інтэрнат.</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19. Для арганізацыі адукацыйнага працэсу пры рэалізацыі адукацыйнай праграмы сярэдняй спецыяльнай адукацыі, што забяспечвае атрыманне кваліфікацыі спецыяліста з сярэдняй спецыяльнай адукацыяй, у структуры базавай школы – каледжа мастацтваў, сярэдняй школы – каледжа мастацтваў, гімназіі – каледжа мастацтваў можа стварацца аддзяленне. </w:t>
      </w:r>
      <w:proofErr w:type="gramStart"/>
      <w:r w:rsidRPr="00F674FE">
        <w:rPr>
          <w:rFonts w:ascii="Times New Roman" w:eastAsia="Times New Roman" w:hAnsi="Times New Roman" w:cs="Times New Roman"/>
          <w:color w:val="000000"/>
          <w:sz w:val="24"/>
          <w:szCs w:val="24"/>
          <w:lang w:eastAsia="ru-RU"/>
        </w:rPr>
        <w:t>Гэтае структурнае падраздзяленне ствараецца і ажыццяўляе дзейнасць у адпаведнасці з </w:t>
      </w:r>
      <w:hyperlink r:id="rId9" w:anchor="Заг_Утв_1" w:history="1">
        <w:r w:rsidRPr="00F674FE">
          <w:rPr>
            <w:rFonts w:ascii="Times New Roman" w:eastAsia="Times New Roman" w:hAnsi="Times New Roman" w:cs="Times New Roman"/>
            <w:color w:val="734900"/>
            <w:sz w:val="24"/>
            <w:szCs w:val="24"/>
            <w:u w:val="single"/>
            <w:lang w:eastAsia="ru-RU"/>
          </w:rPr>
          <w:t>Палажэннем</w:t>
        </w:r>
      </w:hyperlink>
      <w:r w:rsidRPr="00F674FE">
        <w:rPr>
          <w:rFonts w:ascii="Times New Roman" w:eastAsia="Times New Roman" w:hAnsi="Times New Roman" w:cs="Times New Roman"/>
          <w:color w:val="000000"/>
          <w:sz w:val="24"/>
          <w:szCs w:val="24"/>
          <w:lang w:eastAsia="ru-RU"/>
        </w:rPr>
        <w:t> аб ўстанове сярэдняй спецыяльнай адукацыі, зацверджаным пастановай Міністэрства адукацыі Рэспублікі Беларусь ад 22 ліпеня 2011 г. № 106 «О некоторых вопросах среднего специального образования» (Национальный реестр правовых актов Республики Беларусь, 2011 г., № 107, 8/24152).</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 Вучэбна-вопытны ўчастак (гаспадарка) – структурнае падраздзяленне ўстановы агульнай сярэдняй адукацыі, што ствараецца з мэтай забеспячэння: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правядзення практычных работ па асновах і тэхналогіі вырошчвання раслін у адпаведнасці з вучэбнай праграмай вучэбнага прадмета «Працоўнае навучанне»;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вырошчвання жывёл, </w:t>
      </w:r>
      <w:proofErr w:type="gramStart"/>
      <w:r w:rsidRPr="00F674FE">
        <w:rPr>
          <w:rFonts w:ascii="Times New Roman" w:eastAsia="Times New Roman" w:hAnsi="Times New Roman" w:cs="Times New Roman"/>
          <w:color w:val="000000"/>
          <w:sz w:val="24"/>
          <w:szCs w:val="24"/>
          <w:lang w:eastAsia="ru-RU"/>
        </w:rPr>
        <w:t>наз</w:t>
      </w:r>
      <w:proofErr w:type="gramEnd"/>
      <w:r w:rsidRPr="00F674FE">
        <w:rPr>
          <w:rFonts w:ascii="Times New Roman" w:eastAsia="Times New Roman" w:hAnsi="Times New Roman" w:cs="Times New Roman"/>
          <w:color w:val="000000"/>
          <w:sz w:val="24"/>
          <w:szCs w:val="24"/>
          <w:lang w:eastAsia="ru-RU"/>
        </w:rPr>
        <w:t>ірання за іх ростам і развіццём у адпаведнасці з вучэбнымі праграмамі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рэалізацыі адукацыйнай праграмы дадатковай адукацыі дзяцей і моладзі па эколага-біялагічным </w:t>
      </w:r>
      <w:proofErr w:type="gramStart"/>
      <w:r w:rsidRPr="00F674FE">
        <w:rPr>
          <w:rFonts w:ascii="Times New Roman" w:eastAsia="Times New Roman" w:hAnsi="Times New Roman" w:cs="Times New Roman"/>
          <w:color w:val="000000"/>
          <w:sz w:val="24"/>
          <w:szCs w:val="24"/>
          <w:lang w:eastAsia="ru-RU"/>
        </w:rPr>
        <w:t>проф</w:t>
      </w:r>
      <w:proofErr w:type="gramEnd"/>
      <w:r w:rsidRPr="00F674FE">
        <w:rPr>
          <w:rFonts w:ascii="Times New Roman" w:eastAsia="Times New Roman" w:hAnsi="Times New Roman" w:cs="Times New Roman"/>
          <w:color w:val="000000"/>
          <w:sz w:val="24"/>
          <w:szCs w:val="24"/>
          <w:lang w:eastAsia="ru-RU"/>
        </w:rPr>
        <w:t>ілі;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правядзення навукова-даследчых вопытаў па заданнях навуковых і сельскагаспадарчых арганізацый;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грамадска карыснай працы і практыкі.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21. У залежнасці ад прадмета, мэт і задач дзейнасці ў структуры вучэбна-вопытнага ўчастка (гаспадаркі) могуць стварацца наступныя падраздзяленні: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ахаванага грунту – для вырошчвання агародніны, кветкава-дэкаратыўных і пакаёвых раслін, расады, размнажэння пладова-ягадных і дэкаратыўных раслін у цяпліцах, парніках, на ўцепленым грунце;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 вырошчванні сельскагаспадарчых культур – для вырошчвання па сістэме севазвароту гародніны, бульбы, садавіны, пладова-ягадных культур і іншых сельскагаспадарчых культур і раслін, расады кветкава-дэкаратыўных раслін;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 вырошчванні пладова-ягадных і дэкаратыўных культур – для вырошчвання саджанцаў пладовых і дэкаратыўных дрэў, ягадных і дэкаратыўных кустарнікаў;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дэндралагічнае – для стварэння калекцый дрэвавых і куставых раслін;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заалагічнае – для стварэння кутка жывой прыроды, што таксама можа ўключаць трусятнік, птушнік, пчальнікі і іншыя аб’екты жывёлагадоўлі;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калекцыйнае – для вырошчвання і стварэння калекцый раслін сартоў сельскагаспадарчых, кветкава-дэкаратыўных і сістэматычных груп раслін, распаўсюджаных лекавых раслін;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 вырошчванні кветкава-дэкаратыўных раслін – для вырошчвання аднагадовых, двухгадовых, шматгадовых кветкава-дэкаратыўных раслін, плані</w:t>
      </w:r>
      <w:proofErr w:type="gramStart"/>
      <w:r w:rsidRPr="00F674FE">
        <w:rPr>
          <w:rFonts w:ascii="Times New Roman" w:eastAsia="Times New Roman" w:hAnsi="Times New Roman" w:cs="Times New Roman"/>
          <w:color w:val="000000"/>
          <w:sz w:val="24"/>
          <w:szCs w:val="24"/>
          <w:lang w:eastAsia="ru-RU"/>
        </w:rPr>
        <w:t>роўк</w:t>
      </w:r>
      <w:proofErr w:type="gramEnd"/>
      <w:r w:rsidRPr="00F674FE">
        <w:rPr>
          <w:rFonts w:ascii="Times New Roman" w:eastAsia="Times New Roman" w:hAnsi="Times New Roman" w:cs="Times New Roman"/>
          <w:color w:val="000000"/>
          <w:sz w:val="24"/>
          <w:szCs w:val="24"/>
          <w:lang w:eastAsia="ru-RU"/>
        </w:rPr>
        <w:t>і азелянення тэрыторыі ўстановы адукацыі і вывучэння асноў ландшафтнага дызайну;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экалагічнае – для стварэння экалагічнай сцежкі з мэтай вывучэння разнастайнасці навакольнага асяроддзя.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Для ажыццяўлення дзейнасці вучэбна-вопытнага ўчастка (гаспадаркі) установе агульнай сярэдняй адукацыі могуць прадастаўляцца зямельныя ўчасткі ў адпаведнасці з Кодэксам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зямлі.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22. </w:t>
      </w:r>
      <w:proofErr w:type="gramStart"/>
      <w:r w:rsidRPr="00F674FE">
        <w:rPr>
          <w:rFonts w:ascii="Times New Roman" w:eastAsia="Times New Roman" w:hAnsi="Times New Roman" w:cs="Times New Roman"/>
          <w:color w:val="000000"/>
          <w:sz w:val="24"/>
          <w:szCs w:val="24"/>
          <w:lang w:eastAsia="ru-RU"/>
        </w:rPr>
        <w:t>Рэсурсны цэнтр – структурнае падраздзяленне ўстановы агульнай сярэдняй адукацыі, дзе канцэнтруюцца матэрыяльна-тэхнічныя, педагагічныя і інфармацыйныя рэсурсы з мэтай іх эфектыўнага і рацыянальнага выкарыстання для інавацыйнага развіцця ўстаноў агульнай сярэдняй адукацыі раёна (горада).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23. Асноўныя задачы рэсурснага цэнтра: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стварэнне медыятэкі,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іраванне яе фонду сучаснымі вучэбнымі і іншымі выданнямі і забеспячэнне доступу да іх праз камп’ютарныя сеткі, уключаючы глабальную камп’ютарную сетку Інтэрнэт;</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удзел у вопытнай праверцы вучэбных выданняў, экспертызе сродкаў навучання, неабходных для рэалізацыі адукацыйных праграм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арганізацыя і правядзенне канферэнцый, семінараў, практыкумаў і іншых мерапрыемстваў для педагагічных работнікаў;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арганізацыя і правядзенне вучэбных заняткаў па асобных тэмах вучэбных праграм па вучэбных прадметах,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арганізацыя і правядзенне кансультацый для педагагічных работнікаў па пытаннях правядзення вучэбных заняткаў па асобных тэмах вучэбных праграм па вучэбных прадметах, факультатыўных заняткаў з выкарыстаннем адпаведных рэсурсаў рэсурснага цэнтра.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24. </w:t>
      </w:r>
      <w:proofErr w:type="gramStart"/>
      <w:r w:rsidRPr="00F674FE">
        <w:rPr>
          <w:rFonts w:ascii="Times New Roman" w:eastAsia="Times New Roman" w:hAnsi="Times New Roman" w:cs="Times New Roman"/>
          <w:color w:val="000000"/>
          <w:sz w:val="24"/>
          <w:szCs w:val="24"/>
          <w:lang w:eastAsia="ru-RU"/>
        </w:rPr>
        <w:t>Вытворчая (вучэбна-вытворчая) майстэрня, вучэбна-вытворчы камбінат працоўнага навучання і прафесіянальнай арыентацыі (далей – вучэбна-вытворчыя аб’екты) як структурныя падраздзяленні ўстановы агульнай сярэдняй адукацыі ствараюцца з мэтай ажыццяўлення навучання і выхавання па вучэбным прадмеце «Працоўнае навучанне» на ІІ ступені агульнай сярэдняй адукацыі, арганізацыі грамадска карыснай працы, рэалізацыі адукацыйнай праграмы прафесіянальнай падрыхтоўкі рабочых (служачых).</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Дзейнасць вучэбна-вытворчых аб’ектаў у частцы ажыццяўлення адукацыйнага працэсу па вучэбным прадмеце «Працоўнае навучанне», правядзення факультатыўных заняткаў у адпаведнасці з вучэбнымі праграмамі факультатыўных заняткаў па асновах выбару прафесіі (далей – дапрафесіянальная падрыхтоўка), арганізацыі грамадска карыснай працы, рэалізацыі адукацыйнай праграмы прафесіянальнай падрыхтоўкі рабочых (служачых) вызначаецца ў адпаведнасці з </w:t>
      </w:r>
      <w:bookmarkStart w:id="3" w:name="&amp;Chapter=14"/>
      <w:bookmarkEnd w:id="3"/>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"&amp;Chapter=14"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главой 14</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25. Цэнтр дапрызыўнай падрыхтоўкі як структурнае падраздзяленне ўстановы агульнай сярэдняй адукацыі ствараецца з мэтай ажыццяўлення навучання і выхавання па вучэбным прадмеце «Дапрызыўная і медыцынская падрыхтоўка» на ІІІ ступені агульнай сярэдняй адукацыі, ваенна-патрыятычнага выхавання вучняў і падрыхтоўкі іх да службы ва Узброеных Сілах Рэспублікі Беларусь, іншых войсках і воінскіх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іраваннях Рэспублікі Беларусь.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Дзейнасць цэнтра дапрызыўнай падрыхтоўкі ў частцы ажыццяўлення адукацыйнага працэсу па вучэбным прадмеце «Дапрызыўная і медыцынская падрыхтоўка», правядзення факультатыўных заняткаў у адпаведнасці з вучэбнымі праграмамі факультатыўных заняткаў ваенна-патрыятычнай накіраванасці вызначаецца ў адпаведнасці з</w:t>
      </w:r>
      <w:bookmarkStart w:id="4" w:name="&amp;Chapter=15"/>
      <w:bookmarkEnd w:id="4"/>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"&amp;Chapter=15"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главой 15</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26. Для арганізацыі выхаваўчага працэсу пры рэалізацыі праграмы выхавання дзяцей, якія маюць патрэбу ў аздараўленні, ва ўстановах агульнай сярэдняй адукацыі, за выключэннем вячэрніх школ, можа стварацца лагер.</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27. Ва ўстановах агульнай сярэдняй адукацыі ствараюцца сацыяльна-педагагічная і псіхалагічная службы, якія дзейнічаюць у адпаведнасці з заканадаўствам.</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lastRenderedPageBreak/>
        <w:t>ГЛАВА 3</w:t>
      </w:r>
      <w:r w:rsidRPr="00F674FE">
        <w:rPr>
          <w:rFonts w:ascii="Times New Roman" w:eastAsia="Times New Roman" w:hAnsi="Times New Roman" w:cs="Times New Roman"/>
          <w:b/>
          <w:bCs/>
          <w:caps/>
          <w:color w:val="000000"/>
          <w:sz w:val="24"/>
          <w:szCs w:val="24"/>
          <w:lang w:eastAsia="ru-RU"/>
        </w:rPr>
        <w:br/>
        <w:t xml:space="preserve">НАВУЧЭНЦЫ ВА ЎСТАНОВЕ АГУЛЬНАЙ СЯРЭДНЯЙ АДУКАЦЫІ, ІХ </w:t>
      </w:r>
      <w:proofErr w:type="gramStart"/>
      <w:r w:rsidRPr="00F674FE">
        <w:rPr>
          <w:rFonts w:ascii="Times New Roman" w:eastAsia="Times New Roman" w:hAnsi="Times New Roman" w:cs="Times New Roman"/>
          <w:b/>
          <w:bCs/>
          <w:caps/>
          <w:color w:val="000000"/>
          <w:sz w:val="24"/>
          <w:szCs w:val="24"/>
          <w:lang w:eastAsia="ru-RU"/>
        </w:rPr>
        <w:t>ПРАВЫ</w:t>
      </w:r>
      <w:proofErr w:type="gramEnd"/>
      <w:r w:rsidRPr="00F674FE">
        <w:rPr>
          <w:rFonts w:ascii="Times New Roman" w:eastAsia="Times New Roman" w:hAnsi="Times New Roman" w:cs="Times New Roman"/>
          <w:b/>
          <w:bCs/>
          <w:caps/>
          <w:color w:val="000000"/>
          <w:sz w:val="24"/>
          <w:szCs w:val="24"/>
          <w:lang w:eastAsia="ru-RU"/>
        </w:rPr>
        <w:t xml:space="preserve"> І АБАВЯЗКІ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28. Навучэнцам ва ўстанове агульнай сярэдняй адукацыі з’яўляецца асоба, якая асвойвае змест аднаго з відаў адукацыйных праграм, што рэалізуе ўстанова агульнай сярэдняй адукацыі. Да навучэнцаў ва ўстанове агульнай сярэдняй адукацыі адносяцца выхаванцы, вучні і слухачы.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29. Для мэт дадзенага Палажэння да выхаванца адносіцца асоба, якая асвойвае змест адукацыйнай праграмы дашкольнай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30. </w:t>
      </w:r>
      <w:proofErr w:type="gramStart"/>
      <w:r w:rsidRPr="00F674FE">
        <w:rPr>
          <w:rFonts w:ascii="Times New Roman" w:eastAsia="Times New Roman" w:hAnsi="Times New Roman" w:cs="Times New Roman"/>
          <w:color w:val="000000"/>
          <w:sz w:val="24"/>
          <w:szCs w:val="24"/>
          <w:lang w:eastAsia="ru-RU"/>
        </w:rPr>
        <w:t>Вучань – асоба, якая асвойвае змест аднаго з відаў адукацыйнай праграмы агульнай сярэдняй адукацыі, або адукацыйнай праграмы спецыяльнай адукацыі на ўзроўні агульнай сярэдняй адукацыі, або адукацыйнай праграмы спецыяльнай адукацыі на ўзроўні агульнай сярэдняй адукацыі для асоб з інтэлектуальнай недастатковасцю, або адукацыйнай праграмы сярэдняй спецыяльнай адукацыі, што забяспечвае атрыманне кваліфікацыі спецыяліста з сярэдняй спецыяльнай адукацыяй, або</w:t>
      </w:r>
      <w:proofErr w:type="gramEnd"/>
      <w:r w:rsidRPr="00F674FE">
        <w:rPr>
          <w:rFonts w:ascii="Times New Roman" w:eastAsia="Times New Roman" w:hAnsi="Times New Roman" w:cs="Times New Roman"/>
          <w:color w:val="000000"/>
          <w:sz w:val="24"/>
          <w:szCs w:val="24"/>
          <w:lang w:eastAsia="ru-RU"/>
        </w:rPr>
        <w:t> адукацыйнай праграмыдадатковай адукацыі дзяцей і моладзі.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31. Слухач – асоба, якая пры навучанні і выхаванні на III ступені агульнай сярэдняй адукацыі асвойвае змест адукацыйнай праграмы прафесіянальнай падрыхтоўкі рабочых (служачых).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32. </w:t>
      </w:r>
      <w:proofErr w:type="gramStart"/>
      <w:r w:rsidRPr="00F674FE">
        <w:rPr>
          <w:rFonts w:ascii="Times New Roman" w:eastAsia="Times New Roman" w:hAnsi="Times New Roman" w:cs="Times New Roman"/>
          <w:color w:val="000000"/>
          <w:sz w:val="24"/>
          <w:szCs w:val="24"/>
          <w:lang w:eastAsia="ru-RU"/>
        </w:rPr>
        <w:t>Правы</w:t>
      </w:r>
      <w:proofErr w:type="gramEnd"/>
      <w:r w:rsidRPr="00F674FE">
        <w:rPr>
          <w:rFonts w:ascii="Times New Roman" w:eastAsia="Times New Roman" w:hAnsi="Times New Roman" w:cs="Times New Roman"/>
          <w:color w:val="000000"/>
          <w:sz w:val="24"/>
          <w:szCs w:val="24"/>
          <w:lang w:eastAsia="ru-RU"/>
        </w:rPr>
        <w:t> i абавязкi навучэнцаў ва ўстановах агульнай сярэдняй адукацыі ўстанаўліваюцца </w:t>
      </w:r>
      <w:hyperlink r:id="rId10" w:history="1">
        <w:r w:rsidRPr="00F674FE">
          <w:rPr>
            <w:rFonts w:ascii="Times New Roman" w:eastAsia="Times New Roman" w:hAnsi="Times New Roman" w:cs="Times New Roman"/>
            <w:color w:val="734900"/>
            <w:sz w:val="24"/>
            <w:szCs w:val="24"/>
            <w:u w:val="single"/>
            <w:lang w:eastAsia="ru-RU"/>
          </w:rPr>
          <w:t>Кодэксам</w:t>
        </w:r>
      </w:hyperlink>
      <w:r w:rsidRPr="00F674FE">
        <w:rPr>
          <w:rFonts w:ascii="Times New Roman" w:eastAsia="Times New Roman" w:hAnsi="Times New Roman" w:cs="Times New Roman"/>
          <w:color w:val="000000"/>
          <w:sz w:val="24"/>
          <w:szCs w:val="24"/>
          <w:lang w:eastAsia="ru-RU"/>
        </w:rPr>
        <w:t> Рэспублікі Беларусь аб адукацыі, іншымі актамі заканадаўства, статутам і правіламі ўнутранага распарадку для навучэнцаў.</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4</w:t>
      </w:r>
      <w:r w:rsidRPr="00F674FE">
        <w:rPr>
          <w:rFonts w:ascii="Times New Roman" w:eastAsia="Times New Roman" w:hAnsi="Times New Roman" w:cs="Times New Roman"/>
          <w:b/>
          <w:bCs/>
          <w:caps/>
          <w:color w:val="000000"/>
          <w:sz w:val="24"/>
          <w:szCs w:val="24"/>
          <w:lang w:eastAsia="ru-RU"/>
        </w:rPr>
        <w:br/>
        <w:t xml:space="preserve">ПЕДАГАГІЧНЫЯ РАБОТНІКІ, ІНШЫЯ РАБОТНІКІ ЎСТАНОВЫ АГУЛЬНАЙ СЯРЭДНЯЙ АДУКАЦЫІ, ІХ </w:t>
      </w:r>
      <w:proofErr w:type="gramStart"/>
      <w:r w:rsidRPr="00F674FE">
        <w:rPr>
          <w:rFonts w:ascii="Times New Roman" w:eastAsia="Times New Roman" w:hAnsi="Times New Roman" w:cs="Times New Roman"/>
          <w:b/>
          <w:bCs/>
          <w:caps/>
          <w:color w:val="000000"/>
          <w:sz w:val="24"/>
          <w:szCs w:val="24"/>
          <w:lang w:eastAsia="ru-RU"/>
        </w:rPr>
        <w:t>ПРАВЫ</w:t>
      </w:r>
      <w:proofErr w:type="gramEnd"/>
      <w:r w:rsidRPr="00F674FE">
        <w:rPr>
          <w:rFonts w:ascii="Times New Roman" w:eastAsia="Times New Roman" w:hAnsi="Times New Roman" w:cs="Times New Roman"/>
          <w:b/>
          <w:bCs/>
          <w:caps/>
          <w:color w:val="000000"/>
          <w:sz w:val="24"/>
          <w:szCs w:val="24"/>
          <w:lang w:eastAsia="ru-RU"/>
        </w:rPr>
        <w:t xml:space="preserve"> І АБАВЯЗКІ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33. Да педагагічных работнікаў установы агульнай сярэдняй адукацыі адносяцца асобы, якія рэалізуюць змест адукацыйных праграм, праграм выхавання, ажыццяўляюць навукова-метадычнае забеспячэнне адукацыі і (або) ажыццяўляюць кіраўніцтва адукацыйнай дзейнасцю ўстановы агульнай сярэдняй адукацыі, яе </w:t>
      </w:r>
      <w:proofErr w:type="gramStart"/>
      <w:r w:rsidRPr="00F674FE">
        <w:rPr>
          <w:rFonts w:ascii="Times New Roman" w:eastAsia="Times New Roman" w:hAnsi="Times New Roman" w:cs="Times New Roman"/>
          <w:color w:val="000000"/>
          <w:sz w:val="24"/>
          <w:szCs w:val="24"/>
          <w:lang w:eastAsia="ru-RU"/>
        </w:rPr>
        <w:t>структурным</w:t>
      </w:r>
      <w:proofErr w:type="gramEnd"/>
      <w:r w:rsidRPr="00F674FE">
        <w:rPr>
          <w:rFonts w:ascii="Times New Roman" w:eastAsia="Times New Roman" w:hAnsi="Times New Roman" w:cs="Times New Roman"/>
          <w:color w:val="000000"/>
          <w:sz w:val="24"/>
          <w:szCs w:val="24"/>
          <w:lang w:eastAsia="ru-RU"/>
        </w:rPr>
        <w:t>і падраздзяленнямі.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34. Да іншых работнікаў установы агульнай сярэдняй адукацыі адносяцца асобы, якія ажыццяўляюць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іністратыўна-гаспадарчыя, інжынерна-тэхнічныя, вытворчыя і іншыя дапаможныя функцыі.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35. </w:t>
      </w:r>
      <w:proofErr w:type="gramStart"/>
      <w:r w:rsidRPr="00F674FE">
        <w:rPr>
          <w:rFonts w:ascii="Times New Roman" w:eastAsia="Times New Roman" w:hAnsi="Times New Roman" w:cs="Times New Roman"/>
          <w:color w:val="000000"/>
          <w:sz w:val="24"/>
          <w:szCs w:val="24"/>
          <w:lang w:eastAsia="ru-RU"/>
        </w:rPr>
        <w:t>Патрабаванні, якія прад’яўляюцца да педагагічных работнікаў, іх правы і абавязкі, правы і абавязкі іншых работнікаў установы агульнай сярэдняй адукацыі ўстанаўліваюцца </w:t>
      </w:r>
      <w:hyperlink r:id="rId11" w:history="1">
        <w:r w:rsidRPr="00F674FE">
          <w:rPr>
            <w:rFonts w:ascii="Times New Roman" w:eastAsia="Times New Roman" w:hAnsi="Times New Roman" w:cs="Times New Roman"/>
            <w:color w:val="734900"/>
            <w:sz w:val="24"/>
            <w:szCs w:val="24"/>
            <w:u w:val="single"/>
            <w:lang w:eastAsia="ru-RU"/>
          </w:rPr>
          <w:t>Кодэксам</w:t>
        </w:r>
      </w:hyperlink>
      <w:r w:rsidRPr="00F674FE">
        <w:rPr>
          <w:rFonts w:ascii="Times New Roman" w:eastAsia="Times New Roman" w:hAnsi="Times New Roman" w:cs="Times New Roman"/>
          <w:color w:val="000000"/>
          <w:sz w:val="24"/>
          <w:szCs w:val="24"/>
          <w:lang w:eastAsia="ru-RU"/>
        </w:rPr>
        <w:t> Рэспублікі Беларусь аб адукацыі, іншымі актамі заканадаўства, статутам і іншымі лакальнымі нарматыўнымі прававымі актамі ўстановы агульнай сярэдняй адукацыі, іх працоўнымі дагаворамі.</w:t>
      </w:r>
      <w:proofErr w:type="gramEnd"/>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5</w:t>
      </w:r>
      <w:proofErr w:type="gramStart"/>
      <w:r w:rsidRPr="00F674FE">
        <w:rPr>
          <w:rFonts w:ascii="Times New Roman" w:eastAsia="Times New Roman" w:hAnsi="Times New Roman" w:cs="Times New Roman"/>
          <w:b/>
          <w:bCs/>
          <w:caps/>
          <w:color w:val="000000"/>
          <w:sz w:val="24"/>
          <w:szCs w:val="24"/>
          <w:lang w:eastAsia="ru-RU"/>
        </w:rPr>
        <w:br/>
        <w:t>К</w:t>
      </w:r>
      <w:proofErr w:type="gramEnd"/>
      <w:r w:rsidRPr="00F674FE">
        <w:rPr>
          <w:rFonts w:ascii="Times New Roman" w:eastAsia="Times New Roman" w:hAnsi="Times New Roman" w:cs="Times New Roman"/>
          <w:b/>
          <w:bCs/>
          <w:caps/>
          <w:color w:val="000000"/>
          <w:sz w:val="24"/>
          <w:szCs w:val="24"/>
          <w:lang w:eastAsia="ru-RU"/>
        </w:rPr>
        <w:t>ІРАВАННЕ ЎСТАНОВАЙ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36. Кіраванне ўстановай агульнай сярэдняй адукацыі ажыццяўляецца ў адпаведнасці з </w:t>
      </w:r>
      <w:hyperlink r:id="rId12" w:history="1">
        <w:r w:rsidRPr="00F674FE">
          <w:rPr>
            <w:rFonts w:ascii="Times New Roman" w:eastAsia="Times New Roman" w:hAnsi="Times New Roman" w:cs="Times New Roman"/>
            <w:color w:val="734900"/>
            <w:sz w:val="24"/>
            <w:szCs w:val="24"/>
            <w:u w:val="single"/>
            <w:lang w:eastAsia="ru-RU"/>
          </w:rPr>
          <w:t>Кодэксам</w:t>
        </w:r>
      </w:hyperlink>
      <w:r w:rsidRPr="00F674FE">
        <w:rPr>
          <w:rFonts w:ascii="Times New Roman" w:eastAsia="Times New Roman" w:hAnsi="Times New Roman" w:cs="Times New Roman"/>
          <w:color w:val="000000"/>
          <w:sz w:val="24"/>
          <w:szCs w:val="24"/>
          <w:lang w:eastAsia="ru-RU"/>
        </w:rPr>
        <w:t>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 xml:space="preserve">і </w:t>
      </w:r>
      <w:proofErr w:type="gramStart"/>
      <w:r w:rsidRPr="00F674FE">
        <w:rPr>
          <w:rFonts w:ascii="Times New Roman" w:eastAsia="Times New Roman" w:hAnsi="Times New Roman" w:cs="Times New Roman"/>
          <w:color w:val="000000"/>
          <w:sz w:val="24"/>
          <w:szCs w:val="24"/>
          <w:lang w:eastAsia="ru-RU"/>
        </w:rPr>
        <w:t>Беларусь</w:t>
      </w:r>
      <w:proofErr w:type="gramEnd"/>
      <w:r w:rsidRPr="00F674FE">
        <w:rPr>
          <w:rFonts w:ascii="Times New Roman" w:eastAsia="Times New Roman" w:hAnsi="Times New Roman" w:cs="Times New Roman"/>
          <w:color w:val="000000"/>
          <w:sz w:val="24"/>
          <w:szCs w:val="24"/>
          <w:lang w:eastAsia="ru-RU"/>
        </w:rPr>
        <w:t xml:space="preserve"> аб адукацыі, іншымі актамі заканадаўства, у тым лiку дадзеным Палажэннем, статутам установы адукацыi, i будуецца на спалучэнні прынцыпаў адзінаначалля і самакіравання.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37. Статут установы агульнай сярэдняй адукацыі зацвярджаецца заснавальнікам у парадку, устаноўленым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Установа агульнай сярэдняй адукацыі забяспечвае азнаямленне асоб (законных прадстаўнікоў непаўналетніх асоб) пры залічэнні ва ўстанову адукацыі з пасведчаннем аб дзяржаўнай рэгістрацыі, статутам, сертыфікатамі аб дзяржаўнай акрэдытацыі, а па іх патрабаванні – і з вучэбна-праграмнай дакументацыяй.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38. Непасрэднае кіраўніцтва ўстановай агульнай сярэдняй адукацыі ажыццяўляе к</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раўнiк (дырэктар, начальнік), якi назначаецца на пасаду і вызваляецца ад пасадызаснавальнікам.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39. Кіраўнік установы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узначальвае ўстанову адукацыі, кіруе яе работай, забяспечвае ўзаемадзеянне з заці</w:t>
      </w:r>
      <w:proofErr w:type="gramStart"/>
      <w:r w:rsidRPr="00F674FE">
        <w:rPr>
          <w:rFonts w:ascii="Times New Roman" w:eastAsia="Times New Roman" w:hAnsi="Times New Roman" w:cs="Times New Roman"/>
          <w:color w:val="000000"/>
          <w:sz w:val="24"/>
          <w:szCs w:val="24"/>
          <w:lang w:eastAsia="ru-RU"/>
        </w:rPr>
        <w:t>каўленым</w:t>
      </w:r>
      <w:proofErr w:type="gramEnd"/>
      <w:r w:rsidRPr="00F674FE">
        <w:rPr>
          <w:rFonts w:ascii="Times New Roman" w:eastAsia="Times New Roman" w:hAnsi="Times New Roman" w:cs="Times New Roman"/>
          <w:color w:val="000000"/>
          <w:sz w:val="24"/>
          <w:szCs w:val="24"/>
          <w:lang w:eastAsia="ru-RU"/>
        </w:rPr>
        <w:t>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нясе адказнасць за выні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работы ўстановы адукацыі ў адпаведнасці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дзейнічае ад імя ўстановы адукацыі без даверанасці, прадстаўляе яе </w:t>
      </w:r>
      <w:proofErr w:type="gramStart"/>
      <w:r w:rsidRPr="00F674FE">
        <w:rPr>
          <w:rFonts w:ascii="Times New Roman" w:eastAsia="Times New Roman" w:hAnsi="Times New Roman" w:cs="Times New Roman"/>
          <w:color w:val="000000"/>
          <w:sz w:val="24"/>
          <w:szCs w:val="24"/>
          <w:lang w:eastAsia="ru-RU"/>
        </w:rPr>
        <w:t>ва ўс</w:t>
      </w:r>
      <w:proofErr w:type="gramEnd"/>
      <w:r w:rsidRPr="00F674FE">
        <w:rPr>
          <w:rFonts w:ascii="Times New Roman" w:eastAsia="Times New Roman" w:hAnsi="Times New Roman" w:cs="Times New Roman"/>
          <w:color w:val="000000"/>
          <w:sz w:val="24"/>
          <w:szCs w:val="24"/>
          <w:lang w:eastAsia="ru-RU"/>
        </w:rPr>
        <w:t>іх арганізацыях;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межах сваёй кампетэнцыі выдае загады і дае ўказанні, выкананне якіх абавязкова для ўсіх работнікаў і навучэнцаў;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прымае на работу і звальняе педагагічных і іншых работнікаў установы адукацыі, заключае (працягвае, скасоўвае) з імі працоўныя дагаворы (кантракты), прымяняе да iх меры заахвочвання, дысцыплінарнага спагнання (для сярэдняй школы, якая знаходзіцца на тэрыторыі папраўчай установы, – па ўзгадненню з яе кіраўніком);</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зацвярджае структуру i штатны расклад установы адукацыі згодна з тыпавымі штатамі і зацверджанымі нарматывамі колькасці работнікаў </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межах сродкаў, што выдзяляюцца на аплату працы;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арганізуе работу ўстановы адукацыі па разглядзе зваротаў грамадзян і юрыдычных асоб, вядзенні кнігі заўваг і прапаноў, ажыццяўленні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іністрацыйных працэдур. Пры неабходнасці ўносіць прапановы па такіх зваротах на разгляд заснавальніка;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ажыццяўляе асабісты прыём грамадзян і прадстаўнікоў юрыдычных асоб;</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ажыццяўляе </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ншыя паўнамоцтвы, прадугледжаныя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40. Асноўным органам самакіравання ўстановы агульнай сярэдняй адукацыі з’яўляецца савет, які ўзначальвае кіраўнік установы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Ва ўстанове агульнай сярэдняй адукацыі ствараецца педагагічны савет і могуць стварацца папячыцельскі савет і бацькоўскі камітэт.</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Органы самакіравання ўстановы агульнай сярэдняй адукацыі ствараюцца і ажыццяўляюць сваю дзейнасць у адпаведнасці з:</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Палажэннем аб савеце ўстановы адукацыі, зацверджаным пастановай Міністэрства адукацыі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 xml:space="preserve">і </w:t>
      </w:r>
      <w:proofErr w:type="gramStart"/>
      <w:r w:rsidRPr="00F674FE">
        <w:rPr>
          <w:rFonts w:ascii="Times New Roman" w:eastAsia="Times New Roman" w:hAnsi="Times New Roman" w:cs="Times New Roman"/>
          <w:color w:val="000000"/>
          <w:sz w:val="24"/>
          <w:szCs w:val="24"/>
          <w:lang w:eastAsia="ru-RU"/>
        </w:rPr>
        <w:t>Беларусь</w:t>
      </w:r>
      <w:proofErr w:type="gramEnd"/>
      <w:r w:rsidRPr="00F674FE">
        <w:rPr>
          <w:rFonts w:ascii="Times New Roman" w:eastAsia="Times New Roman" w:hAnsi="Times New Roman" w:cs="Times New Roman"/>
          <w:color w:val="000000"/>
          <w:sz w:val="24"/>
          <w:szCs w:val="24"/>
          <w:lang w:eastAsia="ru-RU"/>
        </w:rPr>
        <w:t xml:space="preserve"> ад 18 ліпеня 2011 г. № 84 (Национальный реестр правовых актов Республики Беларусь, 2011 г., № 95, 8/24039);</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Палажэннем аб педагагічным савеце ўстановы агульнай сярэдняй адукацыі, Палажэннем аб бацькоўскім камітэце ўстановы агульнай сярэдняй адукацыі, зацверджанымі пастановай Міністэрства адукацыі Рэспублікі Беларусь ад 28 чэрвеня 2011 г. № 47 «Об утверждении положений о педагогическом совете учреждения общего среднего образования и родительском комитете учреждения общего среднего образования» (Национальный реестр правовых актов Республики Беларусь, 2011 г</w:t>
      </w:r>
      <w:proofErr w:type="gramEnd"/>
      <w:r w:rsidRPr="00F674FE">
        <w:rPr>
          <w:rFonts w:ascii="Times New Roman" w:eastAsia="Times New Roman" w:hAnsi="Times New Roman" w:cs="Times New Roman"/>
          <w:color w:val="000000"/>
          <w:sz w:val="24"/>
          <w:szCs w:val="24"/>
          <w:lang w:eastAsia="ru-RU"/>
        </w:rPr>
        <w:t>., № </w:t>
      </w:r>
      <w:proofErr w:type="gramStart"/>
      <w:r w:rsidRPr="00F674FE">
        <w:rPr>
          <w:rFonts w:ascii="Times New Roman" w:eastAsia="Times New Roman" w:hAnsi="Times New Roman" w:cs="Times New Roman"/>
          <w:color w:val="000000"/>
          <w:sz w:val="24"/>
          <w:szCs w:val="24"/>
          <w:lang w:eastAsia="ru-RU"/>
        </w:rPr>
        <w:t>124, 8/24340);</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Палажэннем аб папячыцельскім савеце ўстановы адукацыі, зацверджаным пастановай Міністэрства адукацыі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 xml:space="preserve">і </w:t>
      </w:r>
      <w:proofErr w:type="gramStart"/>
      <w:r w:rsidRPr="00F674FE">
        <w:rPr>
          <w:rFonts w:ascii="Times New Roman" w:eastAsia="Times New Roman" w:hAnsi="Times New Roman" w:cs="Times New Roman"/>
          <w:color w:val="000000"/>
          <w:sz w:val="24"/>
          <w:szCs w:val="24"/>
          <w:lang w:eastAsia="ru-RU"/>
        </w:rPr>
        <w:t>Беларусь</w:t>
      </w:r>
      <w:proofErr w:type="gramEnd"/>
      <w:r w:rsidRPr="00F674FE">
        <w:rPr>
          <w:rFonts w:ascii="Times New Roman" w:eastAsia="Times New Roman" w:hAnsi="Times New Roman" w:cs="Times New Roman"/>
          <w:color w:val="000000"/>
          <w:sz w:val="24"/>
          <w:szCs w:val="24"/>
          <w:lang w:eastAsia="ru-RU"/>
        </w:rPr>
        <w:t xml:space="preserve"> ад 25 ліпеня 2011 г. № 146 «Об утверждении Положения о попечительском совете учреждения образования» (Национальный реестр правовых актов Республики Беларусь, 2011 г., № 99, 8/24094).</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6</w:t>
      </w:r>
      <w:r w:rsidRPr="00F674FE">
        <w:rPr>
          <w:rFonts w:ascii="Times New Roman" w:eastAsia="Times New Roman" w:hAnsi="Times New Roman" w:cs="Times New Roman"/>
          <w:b/>
          <w:bCs/>
          <w:caps/>
          <w:color w:val="000000"/>
          <w:sz w:val="24"/>
          <w:szCs w:val="24"/>
          <w:lang w:eastAsia="ru-RU"/>
        </w:rPr>
        <w:br/>
        <w:t>АРГАНІЗАЦЫЯ АДУКАЦЫЙНАГА ПРАЦЭСУ ПРЫ РЭАЛІЗАЦЫІ АДУКАЦЫЙНЫХ ПРАГРАМ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41. Адукацыйны працэс пры рэалізацыі адукацыйных праграм агульнай сярэдняй адукацыі арганізуецца ў адпаведнасці з устаноўленымі </w:t>
      </w:r>
      <w:hyperlink r:id="rId13" w:history="1">
        <w:r w:rsidRPr="00F674FE">
          <w:rPr>
            <w:rFonts w:ascii="Times New Roman" w:eastAsia="Times New Roman" w:hAnsi="Times New Roman" w:cs="Times New Roman"/>
            <w:color w:val="734900"/>
            <w:sz w:val="24"/>
            <w:szCs w:val="24"/>
            <w:u w:val="single"/>
            <w:lang w:eastAsia="ru-RU"/>
          </w:rPr>
          <w:t>Кодэксам</w:t>
        </w:r>
      </w:hyperlink>
      <w:r w:rsidRPr="00F674FE">
        <w:rPr>
          <w:rFonts w:ascii="Times New Roman" w:eastAsia="Times New Roman" w:hAnsi="Times New Roman" w:cs="Times New Roman"/>
          <w:color w:val="000000"/>
          <w:sz w:val="24"/>
          <w:szCs w:val="24"/>
          <w:lang w:eastAsia="ru-RU"/>
        </w:rPr>
        <w:t>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 асноўнымі патрабаваннямі да арганізацыі адукацыйнага працэсу пры рэалізацыі адукацыйных праграм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42. Адукацыйны працэс пры рэалізацыі адукацыйных праграм агульнай сярэдняй адукацыі ажыццяўляецца ў класах, у тым ліку класах інтэграванага навучання і выхавання, спецыялізаваных па спорце класах, вячэрніх класах, групах (пры дзяленні класа на групы) або індыві</w:t>
      </w:r>
      <w:proofErr w:type="gramStart"/>
      <w:r w:rsidRPr="00F674FE">
        <w:rPr>
          <w:rFonts w:ascii="Times New Roman" w:eastAsia="Times New Roman" w:hAnsi="Times New Roman" w:cs="Times New Roman"/>
          <w:color w:val="000000"/>
          <w:sz w:val="24"/>
          <w:szCs w:val="24"/>
          <w:lang w:eastAsia="ru-RU"/>
        </w:rPr>
        <w:t>дуальна</w:t>
      </w:r>
      <w:proofErr w:type="gramEnd"/>
      <w:r w:rsidRPr="00F674FE">
        <w:rPr>
          <w:rFonts w:ascii="Times New Roman" w:eastAsia="Times New Roman" w:hAnsi="Times New Roman" w:cs="Times New Roman"/>
          <w:color w:val="000000"/>
          <w:sz w:val="24"/>
          <w:szCs w:val="24"/>
          <w:lang w:eastAsia="ru-RU"/>
        </w:rPr>
        <w:t>.</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43. Для арганізацыі адукацыйнага працэсу пры навучанні і выхаванні на І, ІІ і ІІІ ступенях агульнай сярэдняй адукацыі вучні, як правіла, аднаго ўзросту аб’ядноўваюцца ў клас. У выпадку, калі колькасць вучняў пры прыёме (залічэнні) ва ўстанову адукацыі, якая рэалізуе адукацыйныя праграмы агульнай сярэдняй адукацыі, перавышае ўстаноўленую </w:t>
      </w:r>
      <w:hyperlink r:id="rId14" w:anchor="~&amp;Article=158&amp;Point=13" w:history="1">
        <w:r w:rsidRPr="00F674FE">
          <w:rPr>
            <w:rFonts w:ascii="Times New Roman" w:eastAsia="Times New Roman" w:hAnsi="Times New Roman" w:cs="Times New Roman"/>
            <w:color w:val="734900"/>
            <w:sz w:val="24"/>
            <w:szCs w:val="24"/>
            <w:u w:val="single"/>
            <w:lang w:eastAsia="ru-RU"/>
          </w:rPr>
          <w:t>пунктам 13</w:t>
        </w:r>
      </w:hyperlink>
      <w:r w:rsidRPr="00F674FE">
        <w:rPr>
          <w:rFonts w:ascii="Times New Roman" w:eastAsia="Times New Roman" w:hAnsi="Times New Roman" w:cs="Times New Roman"/>
          <w:color w:val="000000"/>
          <w:sz w:val="24"/>
          <w:szCs w:val="24"/>
          <w:lang w:eastAsia="ru-RU"/>
        </w:rPr>
        <w:t> артыкула 158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 напаўняльнасць класа, то ствараюцца некалькі класаў (паралельныя класы).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 xml:space="preserve">44. Спецыялізаваныя па спорце класы могуць стварацца ва ўстановах агульнай сярэдняй адукацыі наступных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пачатковай школе;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базавай школе;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сярэдняй школе;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імназіях;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іцэях;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сувораўскім вучылішчы;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кадэцкім вучылішчы;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школ</w:t>
      </w:r>
      <w:proofErr w:type="gramStart"/>
      <w:r w:rsidRPr="00F674FE">
        <w:rPr>
          <w:rFonts w:ascii="Times New Roman" w:eastAsia="Times New Roman" w:hAnsi="Times New Roman" w:cs="Times New Roman"/>
          <w:color w:val="000000"/>
          <w:sz w:val="24"/>
          <w:szCs w:val="24"/>
          <w:lang w:eastAsia="ru-RU"/>
        </w:rPr>
        <w:t>е-</w:t>
      </w:r>
      <w:proofErr w:type="gramEnd"/>
      <w:r w:rsidRPr="00F674FE">
        <w:rPr>
          <w:rFonts w:ascii="Times New Roman" w:eastAsia="Times New Roman" w:hAnsi="Times New Roman" w:cs="Times New Roman"/>
          <w:color w:val="000000"/>
          <w:sz w:val="24"/>
          <w:szCs w:val="24"/>
          <w:lang w:eastAsia="ru-RU"/>
        </w:rPr>
        <w:t>інтэрнаце;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вучэбна-педагагічным комплексе (акрамя базавай школы – каледжа мастацтваў, сярэдняй школы – каледжа мастацтваў, гімназіі – каледжа мастацтваў, сярэдняй школы – вучылішча </w:t>
      </w:r>
      <w:proofErr w:type="gramStart"/>
      <w:r w:rsidRPr="00F674FE">
        <w:rPr>
          <w:rFonts w:ascii="Times New Roman" w:eastAsia="Times New Roman" w:hAnsi="Times New Roman" w:cs="Times New Roman"/>
          <w:color w:val="000000"/>
          <w:sz w:val="24"/>
          <w:szCs w:val="24"/>
          <w:lang w:eastAsia="ru-RU"/>
        </w:rPr>
        <w:t>ал</w:t>
      </w:r>
      <w:proofErr w:type="gramEnd"/>
      <w:r w:rsidRPr="00F674FE">
        <w:rPr>
          <w:rFonts w:ascii="Times New Roman" w:eastAsia="Times New Roman" w:hAnsi="Times New Roman" w:cs="Times New Roman"/>
          <w:color w:val="000000"/>
          <w:sz w:val="24"/>
          <w:szCs w:val="24"/>
          <w:lang w:eastAsia="ru-RU"/>
        </w:rPr>
        <w:t>імпійскага рэзерву).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45. </w:t>
      </w:r>
      <w:proofErr w:type="gramStart"/>
      <w:r w:rsidRPr="00F674FE">
        <w:rPr>
          <w:rFonts w:ascii="Times New Roman" w:eastAsia="Times New Roman" w:hAnsi="Times New Roman" w:cs="Times New Roman"/>
          <w:color w:val="000000"/>
          <w:sz w:val="24"/>
          <w:szCs w:val="24"/>
          <w:lang w:eastAsia="ru-RU"/>
        </w:rPr>
        <w:t>Вячэрнія классы могуць стварацца ў сярэдніх школах, сярэдніх школах (філіялах дзяржаўных сярэдніх школ), што знаходзяцца на тэрыторыі папраўчых устаноў крымінальна-выканаўчай сістэмы Міністэрства ўнутраных спраў Рэспублікі Беларусь, рэспубліканскіх унітарных вытворчых прадпрыемстваў Дэпартамента выканання пакаранняў Міністэрства ўнутраных спраў Рэспублікі Беларусь, лячэбна-працоўных праф</w:t>
      </w:r>
      <w:proofErr w:type="gramEnd"/>
      <w:r w:rsidRPr="00F674FE">
        <w:rPr>
          <w:rFonts w:ascii="Times New Roman" w:eastAsia="Times New Roman" w:hAnsi="Times New Roman" w:cs="Times New Roman"/>
          <w:color w:val="000000"/>
          <w:sz w:val="24"/>
          <w:szCs w:val="24"/>
          <w:lang w:eastAsia="ru-RU"/>
        </w:rPr>
        <w:t>ілакторыяў Міністэрства ўнутраных спраў Рэспублікі Беларусь, і вучэбна-педагагічных комплексах ясл</w:t>
      </w:r>
      <w:proofErr w:type="gramStart"/>
      <w:r w:rsidRPr="00F674FE">
        <w:rPr>
          <w:rFonts w:ascii="Times New Roman" w:eastAsia="Times New Roman" w:hAnsi="Times New Roman" w:cs="Times New Roman"/>
          <w:color w:val="000000"/>
          <w:sz w:val="24"/>
          <w:szCs w:val="24"/>
          <w:lang w:eastAsia="ru-RU"/>
        </w:rPr>
        <w:t>і-</w:t>
      </w:r>
      <w:proofErr w:type="gramEnd"/>
      <w:r w:rsidRPr="00F674FE">
        <w:rPr>
          <w:rFonts w:ascii="Times New Roman" w:eastAsia="Times New Roman" w:hAnsi="Times New Roman" w:cs="Times New Roman"/>
          <w:color w:val="000000"/>
          <w:sz w:val="24"/>
          <w:szCs w:val="24"/>
          <w:lang w:eastAsia="ru-RU"/>
        </w:rPr>
        <w:t>сад – сярэдняя школа, дзіцячы сад – сярэдняя школа.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46. Арганізацыя адукацыйнага працэсу пры рэалізацыі адукацыйных праграм агульнай сярэдняй адукацыі ў </w:t>
      </w:r>
      <w:proofErr w:type="gramStart"/>
      <w:r w:rsidRPr="00F674FE">
        <w:rPr>
          <w:rFonts w:ascii="Times New Roman" w:eastAsia="Times New Roman" w:hAnsi="Times New Roman" w:cs="Times New Roman"/>
          <w:color w:val="000000"/>
          <w:sz w:val="24"/>
          <w:szCs w:val="24"/>
          <w:lang w:eastAsia="ru-RU"/>
        </w:rPr>
        <w:t>межах</w:t>
      </w:r>
      <w:proofErr w:type="gramEnd"/>
      <w:r w:rsidRPr="00F674FE">
        <w:rPr>
          <w:rFonts w:ascii="Times New Roman" w:eastAsia="Times New Roman" w:hAnsi="Times New Roman" w:cs="Times New Roman"/>
          <w:color w:val="000000"/>
          <w:sz w:val="24"/>
          <w:szCs w:val="24"/>
          <w:lang w:eastAsia="ru-RU"/>
        </w:rPr>
        <w:t xml:space="preserve"> навучальнага года ажыццяўляецца па чвэрцях.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47. Для вучняў пры засваенні зместу адукацыйных праграм агульнай сярэдняй адукацыі ўстанаў</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іваюцца канікулы на працягу навучальнага года і летнія канікулы.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На працягу навучальнага года ўстанаў</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іваюцца восеньскія, зімовыя і вясновыя канікулы агульнай працягласцю не менш за 30 каляндарных дзён. Для вучняў I і II класаў у III чвэрці (трэці тыдзень лютага) устанаўліваюцца канікулы працягласцю не менш за 7 каляндарных дзён.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Працягласць летніх канікул павінна быць не менш за 12 каляндарных тыдняў, а для вучняў IX класаў, якія працягваюць атрыманне адукацыі на ІІІ ступені агульнай сярэдняй адукацыі, – не менш за 10 каляндарных тыдняў.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Пачатак і заканчэнне чвэрцяў, канікул вызначаюцца Міністэрствам адукацыі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не менш чым за год да пачатку навучальнага года.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48. </w:t>
      </w:r>
      <w:proofErr w:type="gramStart"/>
      <w:r w:rsidRPr="00F674FE">
        <w:rPr>
          <w:rFonts w:ascii="Times New Roman" w:eastAsia="Times New Roman" w:hAnsi="Times New Roman" w:cs="Times New Roman"/>
          <w:color w:val="000000"/>
          <w:sz w:val="24"/>
          <w:szCs w:val="24"/>
          <w:lang w:eastAsia="ru-RU"/>
        </w:rPr>
        <w:t>Адукацыйны працэс пры навучанні і выхаванні на I, II i III ступенях агульнай сярэдняй адукацыі арганізуецца ў рэжыме шасцідзённага школьнага тыдня, у які ўваходзяць пяцідзённы вучэбны тыдзень і адзін дзень тыдня для правядзення з вучнямі спартыўна-масавых, фізкультурна-аздараўленчых, іншых выхаваўчых мерапрыемстваў, арганізацыі працоўнага навучання, у тым ліку вучэбных заняткаў на вучэбна-вытворчых аб’ектах</w:t>
      </w:r>
      <w:proofErr w:type="gramEnd"/>
      <w:r w:rsidRPr="00F674FE">
        <w:rPr>
          <w:rFonts w:ascii="Times New Roman" w:eastAsia="Times New Roman" w:hAnsi="Times New Roman" w:cs="Times New Roman"/>
          <w:color w:val="000000"/>
          <w:sz w:val="24"/>
          <w:szCs w:val="24"/>
          <w:lang w:eastAsia="ru-RU"/>
        </w:rPr>
        <w:t>, у </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іжшкольным вучэбна-вытворчым камбінаце.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49. Асноўнай формай арганізацыі адукацыйнага працэсу пры рэалізацыі адукацыйных праграм агульнай сярэдняй адукацыі з’яўляюцца вучэбныя заняткі: урок, </w:t>
      </w:r>
      <w:proofErr w:type="gramStart"/>
      <w:r w:rsidRPr="00F674FE">
        <w:rPr>
          <w:rFonts w:ascii="Times New Roman" w:eastAsia="Times New Roman" w:hAnsi="Times New Roman" w:cs="Times New Roman"/>
          <w:color w:val="000000"/>
          <w:sz w:val="24"/>
          <w:szCs w:val="24"/>
          <w:lang w:eastAsia="ru-RU"/>
        </w:rPr>
        <w:t>наз</w:t>
      </w:r>
      <w:proofErr w:type="gramEnd"/>
      <w:r w:rsidRPr="00F674FE">
        <w:rPr>
          <w:rFonts w:ascii="Times New Roman" w:eastAsia="Times New Roman" w:hAnsi="Times New Roman" w:cs="Times New Roman"/>
          <w:color w:val="000000"/>
          <w:sz w:val="24"/>
          <w:szCs w:val="24"/>
          <w:lang w:eastAsia="ru-RU"/>
        </w:rPr>
        <w:t>іранне, экскурсія і іншыя заняткі. Дадаткова праводзяцца факультатыўныя, стымулюючыя, падтрымліваючыя заняткі, кансультацыі (для вучняў, якія атрымліваюць агульную сярэднюю адукацыю ў завочнай форме атрымання адукацыі), заняткі па фізічнай рэабілітацыі, музычна-рытмічныя заняткі (для вучняў санаторных шко</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інтэрнатаў), практыка, вучэбна-палявыя зборы, грамадска карысная праца.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50. Вучэбныя заняткі пры рэалізацыі адукацыйных праграм агульнай сярэдняй адукацыі могуць праводзіцца па зменах у адпаведнасці з патрабаваннямі санітарных нормаў, правілаў і гі</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іенічных нарматываў.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51. Рэжым арганізацыі вучэбных заняткаў пры рэалізацыі адукацыйных праграм агульнай сярэдняй адукацыі ў санаторных школа</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 xml:space="preserve">інтэрнатах, вячэрніх школах, вячэрніх класах, сярэдніх школах (філіялах дзяржаўных сярэдніх школ), што знаходзяцца на тэрыторыі папраўчых устаноў крымінальна-выканаўчай сістэмы Міністэрства ўнутраных спраў Рэспублікі Беларусь, рэспубліканскіх унітарных вытворчых прадпрыемстваў Дэпартамента выканання пакаранняў Міністэрства ўнутраных спраў Рэспублікі Беларусь, лячэбна-працоўных прафілакторыяў </w:t>
      </w:r>
      <w:r w:rsidRPr="00F674FE">
        <w:rPr>
          <w:rFonts w:ascii="Times New Roman" w:eastAsia="Times New Roman" w:hAnsi="Times New Roman" w:cs="Times New Roman"/>
          <w:color w:val="000000"/>
          <w:sz w:val="24"/>
          <w:szCs w:val="24"/>
          <w:lang w:eastAsia="ru-RU"/>
        </w:rPr>
        <w:lastRenderedPageBreak/>
        <w:t xml:space="preserve">Міністэрства ўнутраных спраў Рэспублікі Беларусь, вызначаецца заснавальнікамі з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ікам асаблівасцяў дзейнасці гэтых відаў устаноў агульнай сярэдняй адукацыі і асаблівасцяў арганізацыі адукацыйнага працэсу ў вячэрніх класах.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52. </w:t>
      </w:r>
      <w:proofErr w:type="gramStart"/>
      <w:r w:rsidRPr="00F674FE">
        <w:rPr>
          <w:rFonts w:ascii="Times New Roman" w:eastAsia="Times New Roman" w:hAnsi="Times New Roman" w:cs="Times New Roman"/>
          <w:color w:val="000000"/>
          <w:sz w:val="24"/>
          <w:szCs w:val="24"/>
          <w:lang w:eastAsia="ru-RU"/>
        </w:rPr>
        <w:t>У вячэрняй школе, вячэрніх класах для вучняў, якія навучаюцца ў завочнай форме атрымання адукацыі, у кожнай чвэрці на працягу не больш за 10 працоўных дзён праводзяцца вучэбныя заняткі ў адпаведнасці з вучэбным планам вячэрняй школы (завочная форма атрымання адукацыі), а ў перыяд паміж вучэбнымі заняткамі  – факультатыўныя, стымулюючыя заняткі і кансультацыі. Тэрміны правядзення вучэбных заняткаў у кожнай чвэрці вызначаюцца</w:t>
      </w:r>
      <w:proofErr w:type="gramEnd"/>
      <w:r w:rsidRPr="00F674FE">
        <w:rPr>
          <w:rFonts w:ascii="Times New Roman" w:eastAsia="Times New Roman" w:hAnsi="Times New Roman" w:cs="Times New Roman"/>
          <w:color w:val="000000"/>
          <w:sz w:val="24"/>
          <w:szCs w:val="24"/>
          <w:lang w:eastAsia="ru-RU"/>
        </w:rPr>
        <w:t xml:space="preserve"> штогод кіраўніком установы адукацыі і даводзяцца да ведама ўдзельнікаў адукацыйнага працэсу.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53. Навучанне і выхаванне пры рэалізацыі адукацыйных праграм агульнай сярэдняй адукацыі ажыццяўляюцца на адной з дзяржаўных моў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Выбар мовы навучання і выхавання і вывучэнне моў пры рэалізацыі адукацыйных праграм агульнай сярэдняй адукацыі ажыццяўляюцца ў адпаведнасці з </w:t>
      </w:r>
      <w:hyperlink r:id="rId15" w:anchor="~&amp;Article=90" w:history="1">
        <w:r w:rsidRPr="00F674FE">
          <w:rPr>
            <w:rFonts w:ascii="Times New Roman" w:eastAsia="Times New Roman" w:hAnsi="Times New Roman" w:cs="Times New Roman"/>
            <w:color w:val="734900"/>
            <w:sz w:val="24"/>
            <w:szCs w:val="24"/>
            <w:u w:val="single"/>
            <w:lang w:eastAsia="ru-RU"/>
          </w:rPr>
          <w:t>артыкулам 90</w:t>
        </w:r>
      </w:hyperlink>
      <w:r w:rsidRPr="00F674FE">
        <w:rPr>
          <w:rFonts w:ascii="Times New Roman" w:eastAsia="Times New Roman" w:hAnsi="Times New Roman" w:cs="Times New Roman"/>
          <w:color w:val="000000"/>
          <w:sz w:val="24"/>
          <w:szCs w:val="24"/>
          <w:lang w:eastAsia="ru-RU"/>
        </w:rPr>
        <w:t>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 xml:space="preserve">і </w:t>
      </w:r>
      <w:proofErr w:type="gramStart"/>
      <w:r w:rsidRPr="00F674FE">
        <w:rPr>
          <w:rFonts w:ascii="Times New Roman" w:eastAsia="Times New Roman" w:hAnsi="Times New Roman" w:cs="Times New Roman"/>
          <w:color w:val="000000"/>
          <w:sz w:val="24"/>
          <w:szCs w:val="24"/>
          <w:lang w:eastAsia="ru-RU"/>
        </w:rPr>
        <w:t>Беларусь</w:t>
      </w:r>
      <w:proofErr w:type="gramEnd"/>
      <w:r w:rsidRPr="00F674FE">
        <w:rPr>
          <w:rFonts w:ascii="Times New Roman" w:eastAsia="Times New Roman" w:hAnsi="Times New Roman" w:cs="Times New Roman"/>
          <w:color w:val="000000"/>
          <w:sz w:val="24"/>
          <w:szCs w:val="24"/>
          <w:lang w:eastAsia="ru-RU"/>
        </w:rPr>
        <w:t xml:space="preserve"> аб адукацыі і іншымі актамі заканадаўства.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Пры прыняцці рашэння аб адкрыцці ў гімназіі дадаткова І–ІV класаў для рэалізацыі адукацыйнай праграмы пачатковай адукацыі яе заснавальнік вызначае абавязковую для вывучэння замежную мову з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ікам магчымасцяў прадаўжэння яе вывучэння асобамі, якія атрымалі пачатковую адукацыю ў гэтай гімназіі і не былі залічаны ў яе для атрымання базавай адукацыі, сярэдняй адукацыі, у іншых установах адукацыі, якія рэалізуюць адукацыйную праграму базавай адукацыі, адукацыйную праграму сярэдняй адукацыі, па месцы іх жыхарства.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54. Пры рэалізацыі адукацыйных праграм агульнай сярэдняй адукацыі класы дзеляцца: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на групу хлопчыкаў (юнакоў) і групу дзяўчынак (дзяўчат) пры правядзенні вучэбных заняткаў па вучэбным прадмеце «Працоўнае навучанне» ў V–IХ класах і па вучэбным прадмеце «Фізічная культура і здароўе» 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 xml:space="preserve">І класах. </w:t>
      </w:r>
      <w:proofErr w:type="gramStart"/>
      <w:r w:rsidRPr="00F674FE">
        <w:rPr>
          <w:rFonts w:ascii="Times New Roman" w:eastAsia="Times New Roman" w:hAnsi="Times New Roman" w:cs="Times New Roman"/>
          <w:color w:val="000000"/>
          <w:sz w:val="24"/>
          <w:szCs w:val="24"/>
          <w:lang w:eastAsia="ru-RU"/>
        </w:rPr>
        <w:t>У выпадку, калі магчыма арганізаваць правядзенне вучэбных заняткаў па вучэбным прадмеце «Фізічная культура і здароўе» паасобна для хлопчыкаў (юнакоў) і дзяўчынак (дзяўчат) у іншых класах, то па рашэнню ўпраўлення (аддзела) адукацыі мясцовага выканаўчага і распарадчага органа, узгодненаму з фінансавым упраўленнем (аддзелам) гэтага мясцовага выканаўчага і распарадчага органа, гэтыя класы дзеляцца таксама на адпаведныя</w:t>
      </w:r>
      <w:proofErr w:type="gramEnd"/>
      <w:r w:rsidRPr="00F674FE">
        <w:rPr>
          <w:rFonts w:ascii="Times New Roman" w:eastAsia="Times New Roman" w:hAnsi="Times New Roman" w:cs="Times New Roman"/>
          <w:color w:val="000000"/>
          <w:sz w:val="24"/>
          <w:szCs w:val="24"/>
          <w:lang w:eastAsia="ru-RU"/>
        </w:rPr>
        <w:t xml:space="preserve"> групы. </w:t>
      </w:r>
      <w:proofErr w:type="gramStart"/>
      <w:r w:rsidRPr="00F674FE">
        <w:rPr>
          <w:rFonts w:ascii="Times New Roman" w:eastAsia="Times New Roman" w:hAnsi="Times New Roman" w:cs="Times New Roman"/>
          <w:color w:val="000000"/>
          <w:sz w:val="24"/>
          <w:szCs w:val="24"/>
          <w:lang w:eastAsia="ru-RU"/>
        </w:rPr>
        <w:t>Дапускаецца ў спецыялізаваных ліцэях дзяленне класаў на дзве групы пры напаўняльнасці класа не менш за 20 вучняў мужчынскага полу пры правядзенні вучэбных заняткаў па вучэбным прадмеце «Працоўнае навучанне» ў VIІ і VIІІ класах і па вучэбным прадмеце «Фізічная культура і здароўе» ў VIІ–ХІ класах;</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на групу юнакоў і групу дзяўчат пры правядзенні вучэбных заняткаў па вучэбным прадмеце «Дапрызыўная і медыцынская падрыхтоўка» 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на тры</w:t>
      </w:r>
      <w:proofErr w:type="gramEnd"/>
      <w:r w:rsidRPr="00F674FE">
        <w:rPr>
          <w:rFonts w:ascii="Times New Roman" w:eastAsia="Times New Roman" w:hAnsi="Times New Roman" w:cs="Times New Roman"/>
          <w:color w:val="000000"/>
          <w:sz w:val="24"/>
          <w:szCs w:val="24"/>
          <w:lang w:eastAsia="ru-RU"/>
        </w:rPr>
        <w:t xml:space="preserve"> групы пры правядзенні вучэбных заняткаў па вучэбным прадмеце «Замежная мова» з напаўняльнасцю кожнай групы не менш за шэсць і не больш за дзесяць вучняў. У выпадку, калі немагчыма сфарміраваць тры групы з напаўняльнасцю кожнай з іх не менш за шэсць вучняў, дапускаецца дзяленне класа на дзве групы, але напаўняльнасцю кожнай з іх не менш за шэсць вучняў;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на дзве групы ў базавых школах, сярэдніх школах, кадэцкіх вучылішчах, яслях-садах – базавых школах, яслях-садах – сярэдніх школах, дзіцячых садах – базавых школах, дзіцячых садах – сярэдніх школах пры напаўняльнасці класа не менш за 25 вучняў, школа</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 xml:space="preserve">інтэрнатах, санаторных школах-інтэрнатах, вячэрніх школах, вячэрніх класах, гімназіях, гімназіях-інтэрнатах, ліцэях, установах вышэйшай адукацыі, спецыялізаваных ліцэях, сувораўскіх вучылішчах, базавых </w:t>
      </w:r>
      <w:proofErr w:type="gramStart"/>
      <w:r w:rsidRPr="00F674FE">
        <w:rPr>
          <w:rFonts w:ascii="Times New Roman" w:eastAsia="Times New Roman" w:hAnsi="Times New Roman" w:cs="Times New Roman"/>
          <w:color w:val="000000"/>
          <w:sz w:val="24"/>
          <w:szCs w:val="24"/>
          <w:lang w:eastAsia="ru-RU"/>
        </w:rPr>
        <w:t>школах</w:t>
      </w:r>
      <w:proofErr w:type="gramEnd"/>
      <w:r w:rsidRPr="00F674FE">
        <w:rPr>
          <w:rFonts w:ascii="Times New Roman" w:eastAsia="Times New Roman" w:hAnsi="Times New Roman" w:cs="Times New Roman"/>
          <w:color w:val="000000"/>
          <w:sz w:val="24"/>
          <w:szCs w:val="24"/>
          <w:lang w:eastAsia="ru-RU"/>
        </w:rPr>
        <w:t> – каледжах мастацтваў, сярэдніх школах – каледжах мастацтваў, гімназіях – каледжах мастацтваў пры напаўняльнасці класа не менш за 20 вучняў пры правядзенні вучэбных заняткаў па вучэбных прадметах: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«Інфарматыка» – у VI–ХІ (ХІІ) класах;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«Матэматыка» – пры правядзенні практыкумаў па рашэнню задач у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класах з вывучэннем на павышаным узроўні вучэбных прадметаў «Матэматыка» і «Фізіка»;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«Фізіка» – пры правядзенні франтальных лабараторных работ у VII–ХІ (ХІІ) класах, практыкумаў па рашэнню задач у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класах з вывучэннем на павышаным узроўні вучэбных прадметаў «Матэматыка» і «Фізіка»;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w:t>
      </w:r>
      <w:proofErr w:type="gramStart"/>
      <w:r w:rsidRPr="00F674FE">
        <w:rPr>
          <w:rFonts w:ascii="Times New Roman" w:eastAsia="Times New Roman" w:hAnsi="Times New Roman" w:cs="Times New Roman"/>
          <w:color w:val="000000"/>
          <w:sz w:val="24"/>
          <w:szCs w:val="24"/>
          <w:lang w:eastAsia="ru-RU"/>
        </w:rPr>
        <w:t>Б</w:t>
      </w:r>
      <w:proofErr w:type="gramEnd"/>
      <w:r w:rsidRPr="00F674FE">
        <w:rPr>
          <w:rFonts w:ascii="Times New Roman" w:eastAsia="Times New Roman" w:hAnsi="Times New Roman" w:cs="Times New Roman"/>
          <w:color w:val="000000"/>
          <w:sz w:val="24"/>
          <w:szCs w:val="24"/>
          <w:lang w:eastAsia="ru-RU"/>
        </w:rPr>
        <w:t>іялогія» – пры правядзенні лабараторных і практычных работ у Х–ХІ класах з вывучэннем на павышаным узроўні вучэбных прадметаў «Хімія» і «Біялогія»;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«Хімія» – пры правядзенні практычных работ у VII–ХІ (ХІІ) класах, лабараторных вопытаў у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класах з вывучэннем на павышаным узроўні вучэбных прадметаў «Хімія» і «Біялогія»;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«Астраномія» – пры правядзенні астранамічных </w:t>
      </w:r>
      <w:proofErr w:type="gramStart"/>
      <w:r w:rsidRPr="00F674FE">
        <w:rPr>
          <w:rFonts w:ascii="Times New Roman" w:eastAsia="Times New Roman" w:hAnsi="Times New Roman" w:cs="Times New Roman"/>
          <w:color w:val="000000"/>
          <w:sz w:val="24"/>
          <w:szCs w:val="24"/>
          <w:lang w:eastAsia="ru-RU"/>
        </w:rPr>
        <w:t>наз</w:t>
      </w:r>
      <w:proofErr w:type="gramEnd"/>
      <w:r w:rsidRPr="00F674FE">
        <w:rPr>
          <w:rFonts w:ascii="Times New Roman" w:eastAsia="Times New Roman" w:hAnsi="Times New Roman" w:cs="Times New Roman"/>
          <w:color w:val="000000"/>
          <w:sz w:val="24"/>
          <w:szCs w:val="24"/>
          <w:lang w:eastAsia="ru-RU"/>
        </w:rPr>
        <w:t>іранняў у ХІ (ХІІ) класе;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на дзве групы ў базавых школах – каледжах мастацтваў, сярэдніх школах – каледжах мастацтваў, гімназіях – каледжах мастацтваў пры правядзенні вучэбных заняткаў па вучэбных прадметах, змест якіх накіраваны на развіццё здольнасцяў вучняў у галіне асобных відаў мастацтва і па якіх адукацыйный працэс ажыццяўляецца не індывідуальна.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55. </w:t>
      </w:r>
      <w:proofErr w:type="gramStart"/>
      <w:r w:rsidRPr="00F674FE">
        <w:rPr>
          <w:rFonts w:ascii="Times New Roman" w:eastAsia="Times New Roman" w:hAnsi="Times New Roman" w:cs="Times New Roman"/>
          <w:color w:val="000000"/>
          <w:sz w:val="24"/>
          <w:szCs w:val="24"/>
          <w:lang w:eastAsia="ru-RU"/>
        </w:rPr>
        <w:t>Вучэбныя прадметы, змест якіх накіраваны на развіццё здольнасцяў вучняў у галіне асобных відаў мастацтва у базавых школах – каледжах мастацтваў, сярэдніх школах – каледжах мастацтваў, гімназіях – каледжах мастацтваў і па якіх адукацыйны працэс ажыццяўляецца індывідуальна, вызначаюцца вучэбна-праграмнай дакументацыяй адукацыйных праграм агульнай сярэдняй адукацыі.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56. У базавых </w:t>
      </w:r>
      <w:proofErr w:type="gramStart"/>
      <w:r w:rsidRPr="00F674FE">
        <w:rPr>
          <w:rFonts w:ascii="Times New Roman" w:eastAsia="Times New Roman" w:hAnsi="Times New Roman" w:cs="Times New Roman"/>
          <w:color w:val="000000"/>
          <w:sz w:val="24"/>
          <w:szCs w:val="24"/>
          <w:lang w:eastAsia="ru-RU"/>
        </w:rPr>
        <w:t>школах</w:t>
      </w:r>
      <w:proofErr w:type="gramEnd"/>
      <w:r w:rsidRPr="00F674FE">
        <w:rPr>
          <w:rFonts w:ascii="Times New Roman" w:eastAsia="Times New Roman" w:hAnsi="Times New Roman" w:cs="Times New Roman"/>
          <w:color w:val="000000"/>
          <w:sz w:val="24"/>
          <w:szCs w:val="24"/>
          <w:lang w:eastAsia="ru-RU"/>
        </w:rPr>
        <w:t> – каледжах мастацтваў, сярэдніх школах – каледжах мастацтваў, гімназіях – каледжах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вучэбныя заняткі па вучэбных прадметах «Харавы клас», «Танец класічны, народна-сцэнічны, гісторыка-бытавы або сучасны бальны», «Рытміка», «Асновы сцэнічнага руху», «Музычныя і тэатральныя гульні» праводзяцца сумесна настаўнікам, які рэалізуе змест адукацыйных праграм агульнай сярэдняй адукацыі па адпаведным вучэбным прадмеце, і канцэртмайстрам (акампаніятарам);</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вучэбныя заняткі па вучэбным прадмеце «І</w:t>
      </w:r>
      <w:proofErr w:type="gramStart"/>
      <w:r w:rsidRPr="00F674FE">
        <w:rPr>
          <w:rFonts w:ascii="Times New Roman" w:eastAsia="Times New Roman" w:hAnsi="Times New Roman" w:cs="Times New Roman"/>
          <w:color w:val="000000"/>
          <w:sz w:val="24"/>
          <w:szCs w:val="24"/>
          <w:lang w:eastAsia="ru-RU"/>
        </w:rPr>
        <w:t>гра на</w:t>
      </w:r>
      <w:proofErr w:type="gramEnd"/>
      <w:r w:rsidRPr="00F674FE">
        <w:rPr>
          <w:rFonts w:ascii="Times New Roman" w:eastAsia="Times New Roman" w:hAnsi="Times New Roman" w:cs="Times New Roman"/>
          <w:color w:val="000000"/>
          <w:sz w:val="24"/>
          <w:szCs w:val="24"/>
          <w:lang w:eastAsia="ru-RU"/>
        </w:rPr>
        <w:t xml:space="preserve"> музычным інструменце» (акрамя фартэпіяна) праводзяцца сумесна настаўнікам, які рэалізуе змест адукацыйных праграм агульнай сярэдняй адукацыі па гэтым вучэбным прадмеце, і канцэртмайстрам (акампаніятарам);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вучэбныя заняткі, на якіх ажыццяўляецца работа з жывой натуры па вучэбных прадметах «Жывапіс», «Малюнак», праводзяцца настаўнікам, які рэалізуе змест адукацыйных праграм агульнай сярэдняй адукацыі па гэтых вучэбных прадметах, з удзелам 2 натуршчыкаў (вучэбныя заняткі па выкананню партрэта, дэталяў галавы і дэталяў фігуры (кісць, ступня) і 1 натуршчыка (вучэбныя заняткі для ўсіх іншых пастановак).</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57. </w:t>
      </w:r>
      <w:proofErr w:type="gramStart"/>
      <w:r w:rsidRPr="00F674FE">
        <w:rPr>
          <w:rFonts w:ascii="Times New Roman" w:eastAsia="Times New Roman" w:hAnsi="Times New Roman" w:cs="Times New Roman"/>
          <w:color w:val="000000"/>
          <w:sz w:val="24"/>
          <w:szCs w:val="24"/>
          <w:lang w:eastAsia="ru-RU"/>
        </w:rPr>
        <w:t>У выпадку, калі колькасць вучняў у класе менш за ўстаноўленую </w:t>
      </w:r>
      <w:hyperlink r:id="rId16" w:anchor="~&amp;Article=158&amp;Point=13" w:history="1">
        <w:r w:rsidRPr="00F674FE">
          <w:rPr>
            <w:rFonts w:ascii="Times New Roman" w:eastAsia="Times New Roman" w:hAnsi="Times New Roman" w:cs="Times New Roman"/>
            <w:color w:val="734900"/>
            <w:sz w:val="24"/>
            <w:szCs w:val="24"/>
            <w:u w:val="single"/>
            <w:lang w:eastAsia="ru-RU"/>
          </w:rPr>
          <w:t>пунктам 13</w:t>
        </w:r>
      </w:hyperlink>
      <w:r w:rsidRPr="00F674FE">
        <w:rPr>
          <w:rFonts w:ascii="Times New Roman" w:eastAsia="Times New Roman" w:hAnsi="Times New Roman" w:cs="Times New Roman"/>
          <w:color w:val="000000"/>
          <w:sz w:val="24"/>
          <w:szCs w:val="24"/>
          <w:lang w:eastAsia="ru-RU"/>
        </w:rPr>
        <w:t> артыкула 158 Кодэкса Рэспублікі Беларусь аб адукацыі напаўняльнасць класа, установа адукацыі пры рэалізацыі адукацыйных праграм агульнай сярэдняй адукацыі можа ажыццяўляць дзяленне класаў на групы пры вывучэнні вучэбных прадметаў, акрэсленых у</w:t>
      </w:r>
      <w:hyperlink r:id="rId17" w:anchor="&amp;Point=54" w:history="1">
        <w:r w:rsidRPr="00F674FE">
          <w:rPr>
            <w:rFonts w:ascii="Times New Roman" w:eastAsia="Times New Roman" w:hAnsi="Times New Roman" w:cs="Times New Roman"/>
            <w:color w:val="734900"/>
            <w:sz w:val="24"/>
            <w:szCs w:val="24"/>
            <w:u w:val="single"/>
            <w:lang w:eastAsia="ru-RU"/>
          </w:rPr>
          <w:t>пункце 54</w:t>
        </w:r>
      </w:hyperlink>
      <w:r w:rsidRPr="00F674FE">
        <w:rPr>
          <w:rFonts w:ascii="Times New Roman" w:eastAsia="Times New Roman" w:hAnsi="Times New Roman" w:cs="Times New Roman"/>
          <w:color w:val="000000"/>
          <w:sz w:val="24"/>
          <w:szCs w:val="24"/>
          <w:lang w:eastAsia="ru-RU"/>
        </w:rPr>
        <w:t> дадзенага Палажэння, за кошт вучэбных гадзін, якія ўстаноўлены</w:t>
      </w:r>
      <w:proofErr w:type="gramEnd"/>
      <w:r w:rsidRPr="00F674FE">
        <w:rPr>
          <w:rFonts w:ascii="Times New Roman" w:eastAsia="Times New Roman" w:hAnsi="Times New Roman" w:cs="Times New Roman"/>
          <w:color w:val="000000"/>
          <w:sz w:val="24"/>
          <w:szCs w:val="24"/>
          <w:lang w:eastAsia="ru-RU"/>
        </w:rPr>
        <w:t xml:space="preserve"> тыпавым вучэбным планам установы агульнай сярэдняй адукацыі адпаведнага віду на правядзенне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58. </w:t>
      </w:r>
      <w:proofErr w:type="gramStart"/>
      <w:r w:rsidRPr="00F674FE">
        <w:rPr>
          <w:rFonts w:ascii="Times New Roman" w:eastAsia="Times New Roman" w:hAnsi="Times New Roman" w:cs="Times New Roman"/>
          <w:color w:val="000000"/>
          <w:sz w:val="24"/>
          <w:szCs w:val="24"/>
          <w:lang w:eastAsia="ru-RU"/>
        </w:rPr>
        <w:t>Пры наяўнасці ў кожным з I–IV класаў не больш за шэсць вучняў вучэбныя заняткі па вучэбных прадметах «Фізічная культура і здароўе», «Музыка», «Выяўленчае мастацтва», «Працоўнае навучанне» праводзяцца адначасова з вучнямі I і II, II і III, III і IV або I і III, II і IV класаў або ў іншых аптымальных для ўстановы адукацыі варыянтах спалучэння вучняў розных класаў.</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59. </w:t>
      </w:r>
      <w:proofErr w:type="gramStart"/>
      <w:r w:rsidRPr="00F674FE">
        <w:rPr>
          <w:rFonts w:ascii="Times New Roman" w:eastAsia="Times New Roman" w:hAnsi="Times New Roman" w:cs="Times New Roman"/>
          <w:color w:val="000000"/>
          <w:sz w:val="24"/>
          <w:szCs w:val="24"/>
          <w:lang w:eastAsia="ru-RU"/>
        </w:rPr>
        <w:t>З</w:t>
      </w:r>
      <w:proofErr w:type="gramEnd"/>
      <w:r w:rsidRPr="00F674FE">
        <w:rPr>
          <w:rFonts w:ascii="Times New Roman" w:eastAsia="Times New Roman" w:hAnsi="Times New Roman" w:cs="Times New Roman"/>
          <w:color w:val="000000"/>
          <w:sz w:val="24"/>
          <w:szCs w:val="24"/>
          <w:lang w:eastAsia="ru-RU"/>
        </w:rPr>
        <w:t xml:space="preserve"> мэтай выхавання ў вучняў адказных адносін да асабістай і грамадскай бяспекі і фарміравання вопыту бяспечнай жыццядзейнасці на працягу навучальнага года з вучнямі ІІ–IХ класаў праводзяцца факультатыўныя заняткі ў адпаведнасці з вучэбнай праграмай факультатыўных заняткаў па асновах бяспекі жыццядзейнасці, а з вучнямі I–IХ класаў устаноў агульнай сярэдняй адукацыі, што размешчаны на тэрыторыі радыяцыйнага забруджвання, таксама праводзяцца факультатыўныя заняткі ў адпаведнасці з вучэбнай праграмай факультатыўных заняткаў па радыяцыйнай бяспецы. У спецыялізаваным ліцэі з вучнямі VIІ–Х</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 xml:space="preserve"> класаў, акрамя таго, праводзяцца факультатыўныя заняткі ў адпаведнасці з вучэбнай праграмай факультатыўных заняткаў па пажарнай аварыйна-ратавальнай падрыхтоўцы, асновах папярэджання надзвычайных сітуацый, асновах ліквідацыі надзвычайных сітуацый. </w:t>
      </w:r>
      <w:proofErr w:type="gramStart"/>
      <w:r w:rsidRPr="00F674FE">
        <w:rPr>
          <w:rFonts w:ascii="Times New Roman" w:eastAsia="Times New Roman" w:hAnsi="Times New Roman" w:cs="Times New Roman"/>
          <w:color w:val="000000"/>
          <w:sz w:val="24"/>
          <w:szCs w:val="24"/>
          <w:lang w:eastAsia="ru-RU"/>
        </w:rPr>
        <w:t>З</w:t>
      </w:r>
      <w:proofErr w:type="gramEnd"/>
      <w:r w:rsidRPr="00F674FE">
        <w:rPr>
          <w:rFonts w:ascii="Times New Roman" w:eastAsia="Times New Roman" w:hAnsi="Times New Roman" w:cs="Times New Roman"/>
          <w:color w:val="000000"/>
          <w:sz w:val="24"/>
          <w:szCs w:val="24"/>
          <w:lang w:eastAsia="ru-RU"/>
        </w:rPr>
        <w:t xml:space="preserve"> мэтай забеспячэння атрымання вучнямі сувораўскіх вучылішчаў першапачатковых ведаў і навыкаў у ваеннай справе, якія неабходны для выбару прафесіі, службы ва Узброеных Сілах Рэспублікі Беларусь, іншых войсках і воінскіх фарміраваннях Рэспублікі Беларусь, органах ўнутраных спраў, органах і падраздзяленнях па надзвычайных сітуацыях, на працягу навучальнага года з вучнямі VIІ–ХI класаў праводзяцца ў </w:t>
      </w:r>
      <w:r w:rsidRPr="00F674FE">
        <w:rPr>
          <w:rFonts w:ascii="Times New Roman" w:eastAsia="Times New Roman" w:hAnsi="Times New Roman" w:cs="Times New Roman"/>
          <w:color w:val="000000"/>
          <w:sz w:val="24"/>
          <w:szCs w:val="24"/>
          <w:lang w:eastAsia="ru-RU"/>
        </w:rPr>
        <w:lastRenderedPageBreak/>
        <w:t>шосты школьны дзень факультатыўныя заняткі ў адпаведнасці з вучэбнай праграмай факультатыўных заняткаў па асновах ваеннай справы.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60. </w:t>
      </w:r>
      <w:proofErr w:type="gramStart"/>
      <w:r w:rsidRPr="00F674FE">
        <w:rPr>
          <w:rFonts w:ascii="Times New Roman" w:eastAsia="Times New Roman" w:hAnsi="Times New Roman" w:cs="Times New Roman"/>
          <w:color w:val="000000"/>
          <w:sz w:val="24"/>
          <w:szCs w:val="24"/>
          <w:lang w:eastAsia="ru-RU"/>
        </w:rPr>
        <w:t>За кошт вучэбных гадзін, што ўстаноўлены тыпавым вучэбным планам установы агульнай сярэдняй адукацыі адпаведнага віду на правядзенне факультатыўных заняткаў, могуць праводзіцца ў шосты школьны дзень заняткі гульнявымі відамі спорту і можа рэалізоўвацца адукацыйная праграма прафесіянальнай падрыхтоўкі рабочых (служачых) для вучняў X–XI (XII) класаў. На правядзенне заняткаў гульнявымі відамі спорту выдзяляецца 1</w:t>
      </w:r>
      <w:proofErr w:type="gramEnd"/>
      <w:r w:rsidRPr="00F674FE">
        <w:rPr>
          <w:rFonts w:ascii="Times New Roman" w:eastAsia="Times New Roman" w:hAnsi="Times New Roman" w:cs="Times New Roman"/>
          <w:color w:val="000000"/>
          <w:sz w:val="24"/>
          <w:szCs w:val="24"/>
          <w:lang w:eastAsia="ru-RU"/>
        </w:rPr>
        <w:t xml:space="preserve"> вучэбная гадзіна </w:t>
      </w:r>
      <w:proofErr w:type="gramStart"/>
      <w:r w:rsidRPr="00F674FE">
        <w:rPr>
          <w:rFonts w:ascii="Times New Roman" w:eastAsia="Times New Roman" w:hAnsi="Times New Roman" w:cs="Times New Roman"/>
          <w:color w:val="000000"/>
          <w:sz w:val="24"/>
          <w:szCs w:val="24"/>
          <w:lang w:eastAsia="ru-RU"/>
        </w:rPr>
        <w:t>на</w:t>
      </w:r>
      <w:proofErr w:type="gramEnd"/>
      <w:r w:rsidRPr="00F674FE">
        <w:rPr>
          <w:rFonts w:ascii="Times New Roman" w:eastAsia="Times New Roman" w:hAnsi="Times New Roman" w:cs="Times New Roman"/>
          <w:color w:val="000000"/>
          <w:sz w:val="24"/>
          <w:szCs w:val="24"/>
          <w:lang w:eastAsia="ru-RU"/>
        </w:rPr>
        <w:t xml:space="preserve"> клас на тыдзень, а для асвойвання зместуадукацыйнай праграмы прафесіянальнай падрыхтоўкі рабочых (служачых) – у рамках колькасці вучэбных гадзін, прадугледжанай тыпавымі вучэбнымі планамі па прафесіях, але не больш за 6 вучэбных гадзін у тыдзень.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61. Непаўналетнія вучні з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ікам погляду іх законных прадстаўнікоў, зыходзячы са схільнасцяў, жаданняў і стану здароўя могуць вывучаць асобныя вучэбныя прадметы напавышаным узроўні на факультатыўных занятках у межах колькасці вучэбных гадзін на правядзенне факультатыўных заняткаў, устаноўленай тыпавым вучэбным планамустановы агульнай сярэдняй адукацыi адпаведнага віду.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Факультатыўныя заняткі могуць быць прыродазнаўча-матэматычнай, гуманітарнай, грамадазнаўчай, экалагічнай, ваенна-патрыятычнай, музычнай, харэаграфічнай</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астацкай, тэатральнай, спартыўнай і іншай накіраванасці. Факультатыўныя заняткі музычнай, харэаграфічнай і тэатральнай накіраванасці могуць праводзіцца сумесна настаўнікам, які рэалізуе змест адпаведнай вучэбнай праграмы факультатыўных заняткаў, і канцэртмайстрам (акампаніятарам).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Факультатыўныя заняткі, як правіла, праводзяцца да пачатку або пасля завяршэння ўрокаў. Факультатыўныя заняткі ў IX (X) – XI (XII) класах могуць праводзіцца ў шостышкольны 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62. Для арганізацыі факультатыўных, стымулюючых і падтрымліваючых заняткаў, кансультацый (для вучняў, якія атрымліваюць агульную сярэднюю адукацыю ў завочнай форме атрымання адукацыі) вучні, як правіла, аднаго або паралельных класаў аб’ядноўваюцца ў групу.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Напаўняльнасць групы для арганізацыі заняткаў, названых у частцы першай гэтага пункта, павінна складаць: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не менш за тры вучні пры правядзенні факультатыўных заняткаў ва ўстановах адукацыі, што размешчаны ў сельскіх населеных </w:t>
      </w:r>
      <w:proofErr w:type="gramStart"/>
      <w:r w:rsidRPr="00F674FE">
        <w:rPr>
          <w:rFonts w:ascii="Times New Roman" w:eastAsia="Times New Roman" w:hAnsi="Times New Roman" w:cs="Times New Roman"/>
          <w:color w:val="000000"/>
          <w:sz w:val="24"/>
          <w:szCs w:val="24"/>
          <w:lang w:eastAsia="ru-RU"/>
        </w:rPr>
        <w:t>пунктах</w:t>
      </w:r>
      <w:proofErr w:type="gramEnd"/>
      <w:r w:rsidRPr="00F674FE">
        <w:rPr>
          <w:rFonts w:ascii="Times New Roman" w:eastAsia="Times New Roman" w:hAnsi="Times New Roman" w:cs="Times New Roman"/>
          <w:color w:val="000000"/>
          <w:sz w:val="24"/>
          <w:szCs w:val="24"/>
          <w:lang w:eastAsia="ru-RU"/>
        </w:rPr>
        <w:t>;</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не менш за пяць вучняў пры правядзенні факультатыўных заняткаў ва ўстановах адукацыі, што размешчаны ў гарадах і пасёлках гарадскога тыпу;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не менш за тры вучні пры правядзенні стымулюючых, падтрымліваючых заняткаў і кансультацый (для вучняў, якія атрымліваюць агульную сярэднюю адукацыю ў завочнай форме атрымання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Дапускаецца ў пачатковай школе, базавай школе, сярэдняй школе, вучэбна-педагагічным комплексе, за выключэннем базавай школы – каледжа мастацтваў, сярэдняй школы – каледжа мастацтваў, гімназіі – каледжа мастацтваў, правядзенне індывідуальна падтрымліваючых заняткаў, накіраваных на пераадольванне цяжкасцяў у вывучэнні вучэбных прадметаў «Беларуская мова» і «Руская мова», для непаўналетніх замежных грамадзян і асоб без грамадзянства, якія часова пражываюць у Рэспубліцы Беларусь</w:t>
      </w:r>
      <w:proofErr w:type="gramEnd"/>
      <w:r w:rsidRPr="00F674FE">
        <w:rPr>
          <w:rFonts w:ascii="Times New Roman" w:eastAsia="Times New Roman" w:hAnsi="Times New Roman" w:cs="Times New Roman"/>
          <w:color w:val="000000"/>
          <w:sz w:val="24"/>
          <w:szCs w:val="24"/>
          <w:lang w:eastAsia="ru-RU"/>
        </w:rPr>
        <w:t>, а таксама для непаўналетніх грамадзян і асоб без грамадзянства, які</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 xml:space="preserve"> прадастаўлены статус бежанца або дадатковая абарона ў Рэспубліцы Беларусь або якія хадайнічаюць аб прадастаўленні статуса бежанца або дадатковай абароне ў Рэспубліцы Беларусь.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63. Па рашэнню заснавальніка ўстановы агульнай сярэдняй адукацыі, у якой арганізуюцца факультатыўныя заняткі музычнай, тэатральнай, харэаграфічнай і мастацкай накіраванасці, дапускаецца: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ажыццяўляць адукацыйны працэс індывідуальна пры засваенні на факультатыўных занятках музычнай накіраванасці зместу вучэбнай праграмы факультатыўных заняткаў для І–ІХ класаў, накіраванай на навучанне ігры на адпаведным музычным інструменце.</w:t>
      </w:r>
      <w:proofErr w:type="gramEnd"/>
      <w:r w:rsidRPr="00F674FE">
        <w:rPr>
          <w:rFonts w:ascii="Times New Roman" w:eastAsia="Times New Roman" w:hAnsi="Times New Roman" w:cs="Times New Roman"/>
          <w:color w:val="000000"/>
          <w:sz w:val="24"/>
          <w:szCs w:val="24"/>
          <w:lang w:eastAsia="ru-RU"/>
        </w:rPr>
        <w:t xml:space="preserve"> На кожнага вучня адводзіцца 2 вучэбныя гадзіны на тыдзень;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ажыццяўляць адукацыйны працэс у групах з напаўняльнасцю не менш за два вучні на факультатыўных занятках пры засваенні зместу вучэбных праграм факультатыўных заняткаў музычнай, тэатральнай і харэаграфічнай накіраванасці для І–ІХ класаў, накіраваных на </w:t>
      </w:r>
      <w:proofErr w:type="gramStart"/>
      <w:r w:rsidRPr="00F674FE">
        <w:rPr>
          <w:rFonts w:ascii="Times New Roman" w:eastAsia="Times New Roman" w:hAnsi="Times New Roman" w:cs="Times New Roman"/>
          <w:color w:val="000000"/>
          <w:sz w:val="24"/>
          <w:szCs w:val="24"/>
          <w:lang w:eastAsia="ru-RU"/>
        </w:rPr>
        <w:lastRenderedPageBreak/>
        <w:t>фарм</w:t>
      </w:r>
      <w:proofErr w:type="gramEnd"/>
      <w:r w:rsidRPr="00F674FE">
        <w:rPr>
          <w:rFonts w:ascii="Times New Roman" w:eastAsia="Times New Roman" w:hAnsi="Times New Roman" w:cs="Times New Roman"/>
          <w:color w:val="000000"/>
          <w:sz w:val="24"/>
          <w:szCs w:val="24"/>
          <w:lang w:eastAsia="ru-RU"/>
        </w:rPr>
        <w:t xml:space="preserve">іраванне музычнай культуры сродкамі вакальнага або музычна-інструментальнага мастацтва, а таксама на фарміраванне харэаграфічнай культуры, тэатральнай культуры сродкамі харэаграфічнага мастацтва, тэатральнага мастацтва. На кожную групу вучняў з ліку вучняў аднаго або паралельных класаў адводзіцца 1 вучэбная гадзіна </w:t>
      </w:r>
      <w:proofErr w:type="gramStart"/>
      <w:r w:rsidRPr="00F674FE">
        <w:rPr>
          <w:rFonts w:ascii="Times New Roman" w:eastAsia="Times New Roman" w:hAnsi="Times New Roman" w:cs="Times New Roman"/>
          <w:color w:val="000000"/>
          <w:sz w:val="24"/>
          <w:szCs w:val="24"/>
          <w:lang w:eastAsia="ru-RU"/>
        </w:rPr>
        <w:t>на</w:t>
      </w:r>
      <w:proofErr w:type="gramEnd"/>
      <w:r w:rsidRPr="00F674FE">
        <w:rPr>
          <w:rFonts w:ascii="Times New Roman" w:eastAsia="Times New Roman" w:hAnsi="Times New Roman" w:cs="Times New Roman"/>
          <w:color w:val="000000"/>
          <w:sz w:val="24"/>
          <w:szCs w:val="24"/>
          <w:lang w:eastAsia="ru-RU"/>
        </w:rPr>
        <w:t xml:space="preserve"> тыдзень;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ажыццяўляць адукацыйны працэс у групах з напаўняльнасцю не менш за два вучні пры засваенні зместу вучэбных праграм факультатыўных заняткаў мастацкай накіраванасці для І–ІХ класаў, накіраваных на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 xml:space="preserve">іраванне мастацкай культуры сродкамі выяўленчага, дэкаратыўна-прыкладнога мастацтва і дызайну. </w:t>
      </w:r>
      <w:proofErr w:type="gramStart"/>
      <w:r w:rsidRPr="00F674FE">
        <w:rPr>
          <w:rFonts w:ascii="Times New Roman" w:eastAsia="Times New Roman" w:hAnsi="Times New Roman" w:cs="Times New Roman"/>
          <w:color w:val="000000"/>
          <w:sz w:val="24"/>
          <w:szCs w:val="24"/>
          <w:lang w:eastAsia="ru-RU"/>
        </w:rPr>
        <w:t>На кожную групу вучняў з ліку вучняў аднаго або паралельных класаў адводзіцца не больш за 3 вучэбныя гадзіны на тыдзень.</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64. </w:t>
      </w:r>
      <w:proofErr w:type="gramStart"/>
      <w:r w:rsidRPr="00F674FE">
        <w:rPr>
          <w:rFonts w:ascii="Times New Roman" w:eastAsia="Times New Roman" w:hAnsi="Times New Roman" w:cs="Times New Roman"/>
          <w:color w:val="000000"/>
          <w:sz w:val="24"/>
          <w:szCs w:val="24"/>
          <w:lang w:eastAsia="ru-RU"/>
        </w:rPr>
        <w:t>У выпадку, калі ўстанова агульнай сярэдняй адукацыі, што размешчана ў сельскім населеным пункце, пры рэалізацыі адукацыйных праграм агульнай сярэдняй адукацыі не выкарыстоўвае па аб’ектыўных прычынах вызначаную тыпавым вучэбным планам установы агульнай сярэдняй адукацыі адпаведнага віду агульную колькасць вучэбных гадзін, фінансуемых з мясцовага бюджэту, за кошт гэтых вучэбных гадзін у раёне па рашэнню</w:t>
      </w:r>
      <w:proofErr w:type="gramEnd"/>
      <w:r w:rsidRPr="00F674FE">
        <w:rPr>
          <w:rFonts w:ascii="Times New Roman" w:eastAsia="Times New Roman" w:hAnsi="Times New Roman" w:cs="Times New Roman"/>
          <w:color w:val="000000"/>
          <w:sz w:val="24"/>
          <w:szCs w:val="24"/>
          <w:lang w:eastAsia="ru-RU"/>
        </w:rPr>
        <w:t xml:space="preserve"> ўпраўлення (аддзела) адукацыі мясцовага выканаўчага і распарадчага органа на базе асобных устаноў агульнай сярэдняй адукацыі могуць быць арганізаваны факультатыўныя заняткі для вучняў некалькіх устаноў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65. Саставы груп для правядзення факультатыўных заняткаў пры рэалізацыі адукацыйных праграм агульнай сярэдняй адукацыі зацвярджаюцца загадам кіраўніка ўстановы адукацыі (кіраўніка ўстановы адукацыі, на базе якой арганізаваны факультатыўныя заняткі для вучняў некалькіх устаноў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66. Штодзённая колькасць вучэбных заняткаў ва ўстанове адукацыі пры рэалізацыі адукацыйных праграм агульнай сярэдняй адукацыі і іх паслядоўнасць вызначаюцца раскладам вучэбных заняткаў, што складаецца з улікам патрабаванняў санiтарных нормаў, правілаў і гі</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іенічных нарматываў. Расклад вучэбных заняткаў зацвярджаецца кіраўніком установы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67. Факультатыўныя заняткі, у тым ліку факультатыўныя заняткі, названыя ў </w:t>
      </w:r>
      <w:bookmarkStart w:id="5" w:name="&amp;Point=59"/>
      <w:bookmarkEnd w:id="5"/>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"&amp;Point=59"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59</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а таксама заняткі па фізічнай рэабілітацыі, у тым ліку і па плаванні, у санаторнай школ</w:t>
      </w:r>
      <w:proofErr w:type="gramStart"/>
      <w:r w:rsidRPr="00F674FE">
        <w:rPr>
          <w:rFonts w:ascii="Times New Roman" w:eastAsia="Times New Roman" w:hAnsi="Times New Roman" w:cs="Times New Roman"/>
          <w:color w:val="000000"/>
          <w:sz w:val="24"/>
          <w:szCs w:val="24"/>
          <w:lang w:eastAsia="ru-RU"/>
        </w:rPr>
        <w:t>е-</w:t>
      </w:r>
      <w:proofErr w:type="gramEnd"/>
      <w:r w:rsidRPr="00F674FE">
        <w:rPr>
          <w:rFonts w:ascii="Times New Roman" w:eastAsia="Times New Roman" w:hAnsi="Times New Roman" w:cs="Times New Roman"/>
          <w:color w:val="000000"/>
          <w:sz w:val="24"/>
          <w:szCs w:val="24"/>
          <w:lang w:eastAsia="ru-RU"/>
        </w:rPr>
        <w:t>інтэрнаце плануюцца асобным раскладам, што зацвярджаецца кіраўніком установы адукацыі, якая рэалізуе адукацыйныя праграмы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68. Працягласць перапынкаў памiж вучэбнымі заняткамі і факультатыўнымі заняткамі (заняткамі па фізічнай рэабілітацыі, у тым ліку і па плаванні, у санаторнай школе-інтэрнаце), названымі ў </w:t>
      </w:r>
      <w:bookmarkStart w:id="6" w:name="&amp;Point=67"/>
      <w:bookmarkEnd w:id="6"/>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"&amp;Point=67"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67</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вызначаецца ўстановай адукацыі зыходзячы з канкрэтных умоў яе дзейнасці, арганiзацыi харчавання вучняў i iх адпачынку ў адпаведнасцi з патрабаваннямi санiтарных нормаў, правілаў і гі</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іенічных нарматываў.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69. </w:t>
      </w:r>
      <w:proofErr w:type="gramStart"/>
      <w:r w:rsidRPr="00F674FE">
        <w:rPr>
          <w:rFonts w:ascii="Times New Roman" w:eastAsia="Times New Roman" w:hAnsi="Times New Roman" w:cs="Times New Roman"/>
          <w:color w:val="000000"/>
          <w:sz w:val="24"/>
          <w:szCs w:val="24"/>
          <w:lang w:eastAsia="ru-RU"/>
        </w:rPr>
        <w:t>Адукацыйны працэс пры рэалізацыі адукацыйных праграм агульнай сярэдняй адукацыі для адораных і таленавітых вучняў, а таксама для вучняў, якія па ўважлівых прычынах пастаянна або часова на працягу навучальнага года не могуць наведваць вучэбныя заняткі і праходзіць ва ўстаноўленыя тэрміны атэстацыю, можа ажыццяўляцца індывідуальна ў адпаведнасці з індывідуальным вучэбным планам.</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арганізацыі адукацыйнага працэсу індыві</w:t>
      </w:r>
      <w:proofErr w:type="gramStart"/>
      <w:r w:rsidRPr="00F674FE">
        <w:rPr>
          <w:rFonts w:ascii="Times New Roman" w:eastAsia="Times New Roman" w:hAnsi="Times New Roman" w:cs="Times New Roman"/>
          <w:color w:val="000000"/>
          <w:sz w:val="24"/>
          <w:szCs w:val="24"/>
          <w:lang w:eastAsia="ru-RU"/>
        </w:rPr>
        <w:t>дуальна</w:t>
      </w:r>
      <w:proofErr w:type="gramEnd"/>
      <w:r w:rsidRPr="00F674FE">
        <w:rPr>
          <w:rFonts w:ascii="Times New Roman" w:eastAsia="Times New Roman" w:hAnsi="Times New Roman" w:cs="Times New Roman"/>
          <w:color w:val="000000"/>
          <w:sz w:val="24"/>
          <w:szCs w:val="24"/>
          <w:lang w:eastAsia="ru-RU"/>
        </w:rPr>
        <w:t xml:space="preserve"> ў адпаведнасці з індывідуальным вучэбным планам вучань можа асвойваць самастойна змест асвойваемай ім адукацыйнай праграмы агульнай сярэдняй адукацыі часткова або поўнасцю.</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70. Для вырашэння пытання аб арганізацыі адукацыйнага працэсу індыві</w:t>
      </w:r>
      <w:proofErr w:type="gramStart"/>
      <w:r w:rsidRPr="00F674FE">
        <w:rPr>
          <w:rFonts w:ascii="Times New Roman" w:eastAsia="Times New Roman" w:hAnsi="Times New Roman" w:cs="Times New Roman"/>
          <w:color w:val="000000"/>
          <w:sz w:val="24"/>
          <w:szCs w:val="24"/>
          <w:lang w:eastAsia="ru-RU"/>
        </w:rPr>
        <w:t>дуальна</w:t>
      </w:r>
      <w:proofErr w:type="gramEnd"/>
      <w:r w:rsidRPr="00F674FE">
        <w:rPr>
          <w:rFonts w:ascii="Times New Roman" w:eastAsia="Times New Roman" w:hAnsi="Times New Roman" w:cs="Times New Roman"/>
          <w:color w:val="000000"/>
          <w:sz w:val="24"/>
          <w:szCs w:val="24"/>
          <w:lang w:eastAsia="ru-RU"/>
        </w:rPr>
        <w:t xml:space="preserve"> ў адпаведнасці з індывідуальным вучэбным планам вучань (законны прадстаўнік непаўналетняга вучня) падае заяву на імя кіраўніка ўстановы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Рашэнне аб арганізацыі адукацыйнага працэсу індывідуальна ў адпаведнасці з індывідуальным вучэбным планам (аб адмове ў арганізацыі адукацыйнага працэсу індывідуальна ў адпаведнасці з індывідуальным вучэбным планам) кіраўнік установы адукацыі прымае на працягу дзесяці каляндарных дзён з дня падачы заявы вучнем (законным прадстаўніком непаўналетняга вучня).</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71. Рашэнне аб тэрмінах і формах правядзення атэстацыі вучня, які асвойвае змест адной з адукацыйных праграм агульнай сярэдняй адукацыі ў адпаведнасці з індывідуальным вучэбным планам, прымаецца ўстановай адукацыі і даводзіцца да ведама вучня або законнага прадстаўніка </w:t>
      </w:r>
      <w:r w:rsidRPr="00F674FE">
        <w:rPr>
          <w:rFonts w:ascii="Times New Roman" w:eastAsia="Times New Roman" w:hAnsi="Times New Roman" w:cs="Times New Roman"/>
          <w:color w:val="000000"/>
          <w:sz w:val="24"/>
          <w:szCs w:val="24"/>
          <w:lang w:eastAsia="ru-RU"/>
        </w:rPr>
        <w:lastRenderedPageBreak/>
        <w:t xml:space="preserve">непаўналетняга вучня ў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форме на працягу пяці каляндарных дзён з дня прыняцця кіраўніком установы адукацыі рашэння аб арганізацыі адукацыйнага працэсу індыві</w:t>
      </w:r>
      <w:proofErr w:type="gramStart"/>
      <w:r w:rsidRPr="00F674FE">
        <w:rPr>
          <w:rFonts w:ascii="Times New Roman" w:eastAsia="Times New Roman" w:hAnsi="Times New Roman" w:cs="Times New Roman"/>
          <w:color w:val="000000"/>
          <w:sz w:val="24"/>
          <w:szCs w:val="24"/>
          <w:lang w:eastAsia="ru-RU"/>
        </w:rPr>
        <w:t>дуальна</w:t>
      </w:r>
      <w:proofErr w:type="gramEnd"/>
      <w:r w:rsidRPr="00F674FE">
        <w:rPr>
          <w:rFonts w:ascii="Times New Roman" w:eastAsia="Times New Roman" w:hAnsi="Times New Roman" w:cs="Times New Roman"/>
          <w:color w:val="000000"/>
          <w:sz w:val="24"/>
          <w:szCs w:val="24"/>
          <w:lang w:eastAsia="ru-RU"/>
        </w:rPr>
        <w:t xml:space="preserve"> ў адпаведнасці з індывідуальным вучэбным планам.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72. </w:t>
      </w:r>
      <w:proofErr w:type="gramStart"/>
      <w:r w:rsidRPr="00F674FE">
        <w:rPr>
          <w:rFonts w:ascii="Times New Roman" w:eastAsia="Times New Roman" w:hAnsi="Times New Roman" w:cs="Times New Roman"/>
          <w:color w:val="000000"/>
          <w:sz w:val="24"/>
          <w:szCs w:val="24"/>
          <w:lang w:eastAsia="ru-RU"/>
        </w:rPr>
        <w:t>Вучань, якi асвойвае змест адной з адукацыйных праграм агульнай сярэдняй адукацыі ў адпаведнасці з індывідуальным вучэбным планам, лiчыцца ў спiсах вучняў установы адукацыі. У класным журнале ў графе аб наведваннi вучнямi вучэбных заняткаў па вучэбным прадмеце (вучэбных прадметах), па якім матэрыял у адпаведнасці з вучэбнай праграмай ён асвойвае самастойна, робiцца запiс – «вывучае самастойна ў адпаведнасці з індывідуальным вучэбным планам».</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73. Арганізацыя адукацыйнага працэсу вучня ў адпаведнасці з </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ндывiдуальным вучэбным планам можа быць спынена: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 заяве вучня або законнага прадстаўніка непаўналетняга вучня;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 рашэнню ўстановы адукацыі, калі вучань па выніках атэстацыі атрымаў гадавую адзнаку 0 (нуль) балаў па адным з вучэбных прадметаў, па якім матэрыял у адпаведнасці з індывідуальным вучэбным планам ён асвойваў самастойна.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74. Рашэнне аб спыненні арганізацыі адукацыйнага працэсу вучня ў адпаведнасці з індывідуальным вучэбным планам прымаецца кіраўніком установы адукацыі і ў тыднёвы тэрм</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н даводзiцца да ведама вучня або законнага прадстаўнiка непаўналетняга вучня.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75. Выхаваўчую работу з вучнямі класа ўстановы адукацыі пры рэалізацыі адукацыйных праграм агульнай сярэдняй адукацыі арганізуе настаўні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 які выконвае абавязкі класнага кіраўніка.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76. Па завяршэнню навучальнага года: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 вучнямі Х класа, за выключэннем вучняў Х класа ўстаноў агульнай сярэдняй адукацыі, што размешчаны на тэрыторыі радыяцыйнага забруджвання, санаторных шко</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 xml:space="preserve">інтэрнатаў, вячэрніх школ, вячэрніх класаў, праводзяцца абавязковыя 5-дзённыя вучэбна-палявыя зборы (юнакі) і 5-дзённая медыцынская практыка (дзяўчаты), на якія выдзяляецца па 30 вучэбных гадзін. Правядзенне вучэбна-палявых збораў, медыцынскай практыкі для вучняў устаноў адукацыі, якія не </w:t>
      </w:r>
      <w:proofErr w:type="gramStart"/>
      <w:r w:rsidRPr="00F674FE">
        <w:rPr>
          <w:rFonts w:ascii="Times New Roman" w:eastAsia="Times New Roman" w:hAnsi="Times New Roman" w:cs="Times New Roman"/>
          <w:color w:val="000000"/>
          <w:sz w:val="24"/>
          <w:szCs w:val="24"/>
          <w:lang w:eastAsia="ru-RU"/>
        </w:rPr>
        <w:t>маюць у сваёй структуры цэнтра дапрызыўнай падрыхтоўкі, арганізуецца ў цэнтры дапрызыўнай падрыхтоўкі іншых устаноў агульнай сярэдняй адукацыі або ў міжшкольным цэнтры дапрызыўнай падрыхтоўкі ў парадку, вызначаным аддзеламі (упраўленнямі) адукацыі мясцовых выканаўчых і распарадчых органаў па ўзгадненню з раённым (гарадскiм) ваенным камісарыятам, начальнікамі воінскіх гарнізонаў і камандзірамі воінскіх</w:t>
      </w:r>
      <w:proofErr w:type="gramEnd"/>
      <w:r w:rsidRPr="00F674FE">
        <w:rPr>
          <w:rFonts w:ascii="Times New Roman" w:eastAsia="Times New Roman" w:hAnsi="Times New Roman" w:cs="Times New Roman"/>
          <w:color w:val="000000"/>
          <w:sz w:val="24"/>
          <w:szCs w:val="24"/>
          <w:lang w:eastAsia="ru-RU"/>
        </w:rPr>
        <w:t xml:space="preserve"> часцей, кіраўніцтвам арганізацый аховы здароўя;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 вучнямі V–VIII класаў устаноў агульнай сярэдняй адукацыі, якія маюць вучэбна-вопытныя ўчасткі (гаспадаркі), на працягу 5 дзён па 3 вучэбныя гадзіны на дзень праводзіцца працоўная практыка (усяго 15 вучэбных гадзін на клас). Тэрміны, парадак арганізацыі працоўнай практыкі, зыходзячы з мясцовых умоў, вызначае кіраўнік установы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з вучнямі V–VIII класаў базавых школ – каледжаў мастацтваў, вучнямі сярэдніх школ – каледжаў мастацтваў, гімназій – каледжаў мастацтваў, якія вывучаюць вучэбныя прадметы, змест якіх накіраваны на развіццё здольнасцяў у галіне выяўленчага мастацтва, праводзіцца творчая практыка працягласцю 5 дзён па 3 вучэбныя гадзіны на дзень (усяго 15 вучэбных гадзін на клас</w:t>
      </w:r>
      <w:proofErr w:type="gramEnd"/>
      <w:r w:rsidRPr="00F674FE">
        <w:rPr>
          <w:rFonts w:ascii="Times New Roman" w:eastAsia="Times New Roman" w:hAnsi="Times New Roman" w:cs="Times New Roman"/>
          <w:color w:val="000000"/>
          <w:sz w:val="24"/>
          <w:szCs w:val="24"/>
          <w:lang w:eastAsia="ru-RU"/>
        </w:rPr>
        <w:t>). Тэрміны, парадак арганізацыі творчай практыкі зыходзячы з мясцовых умоў вызначае кіраўнік вучэбна-педагагічнага комплексу.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77. Агульная колькасць вучэбных гадзін, якая фінансуецца з рэспубліканскага і (або) мясцовых бюджэтаў на правядзенне вучэбных заняткаў (заняткаў), пры распрацоўцы вучэбнага плана ўстановы адукацыі, якая рэалізуе адукацыйныя праграмы агульнай сярэдняй адукацыі, павялічваецца яе заснавальнікам у наступных выпадках: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правядзення вучэбных заняткаў па вучэбным прадмеце «Фізічная культура і здароўе» з вучнямі, якія па стану здароўя аднесены да спецыяльнай групы. На групу выдзяляецца 2 вучэбныя гадзіны на тыдзень;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дзялення класаў на групы ў адпаведнасці з </w:t>
      </w:r>
      <w:hyperlink r:id="rId18" w:anchor="&amp;Point=54" w:history="1">
        <w:r w:rsidRPr="00F674FE">
          <w:rPr>
            <w:rFonts w:ascii="Times New Roman" w:eastAsia="Times New Roman" w:hAnsi="Times New Roman" w:cs="Times New Roman"/>
            <w:color w:val="734900"/>
            <w:sz w:val="24"/>
            <w:szCs w:val="24"/>
            <w:u w:val="single"/>
            <w:lang w:eastAsia="ru-RU"/>
          </w:rPr>
          <w:t>пунктам 54</w:t>
        </w:r>
      </w:hyperlink>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прадаўжэння вывучэння вучнямі V–ХІ (XII) класаў раней вывучаемай замежнай мовы, якая не вывучаецца ў дадзенай установе адукацыі, пры наяўнасці ў </w:t>
      </w:r>
      <w:proofErr w:type="gramStart"/>
      <w:r w:rsidRPr="00F674FE">
        <w:rPr>
          <w:rFonts w:ascii="Times New Roman" w:eastAsia="Times New Roman" w:hAnsi="Times New Roman" w:cs="Times New Roman"/>
          <w:color w:val="000000"/>
          <w:sz w:val="24"/>
          <w:szCs w:val="24"/>
          <w:lang w:eastAsia="ru-RU"/>
        </w:rPr>
        <w:t>кожным</w:t>
      </w:r>
      <w:proofErr w:type="gramEnd"/>
      <w:r w:rsidRPr="00F674FE">
        <w:rPr>
          <w:rFonts w:ascii="Times New Roman" w:eastAsia="Times New Roman" w:hAnsi="Times New Roman" w:cs="Times New Roman"/>
          <w:color w:val="000000"/>
          <w:sz w:val="24"/>
          <w:szCs w:val="24"/>
          <w:lang w:eastAsia="ru-RU"/>
        </w:rPr>
        <w:t xml:space="preserve"> класе ад аднаго да пяці вучняў. На вывучэнне раней вывучаемай замежнай мовы выдзяляецца не менш за 3 вучэбныя гадзіны на тыдзень на клас. Вучні, якія працягваюць вывучаць раней вывучаемую замежную мову, </w:t>
      </w:r>
      <w:r w:rsidRPr="00F674FE">
        <w:rPr>
          <w:rFonts w:ascii="Times New Roman" w:eastAsia="Times New Roman" w:hAnsi="Times New Roman" w:cs="Times New Roman"/>
          <w:color w:val="000000"/>
          <w:sz w:val="24"/>
          <w:szCs w:val="24"/>
          <w:lang w:eastAsia="ru-RU"/>
        </w:rPr>
        <w:lastRenderedPageBreak/>
        <w:t>не ў</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ічваюцца пры вызначэнні колькасці груп пры дзяленні адпаведнага класа на групы для правядзення вучэбных заняткаў па вучэбным прадмеце «Замежная мова»;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выдзялення вучэбных гадзін для канцэртмайстра (акампаніятара) з разліку 100 працэнтаў часу, адведзенага на правядзенне музычна-рытмічных заняткаў у санаторнай школ</w:t>
      </w:r>
      <w:proofErr w:type="gramStart"/>
      <w:r w:rsidRPr="00F674FE">
        <w:rPr>
          <w:rFonts w:ascii="Times New Roman" w:eastAsia="Times New Roman" w:hAnsi="Times New Roman" w:cs="Times New Roman"/>
          <w:color w:val="000000"/>
          <w:sz w:val="24"/>
          <w:szCs w:val="24"/>
          <w:lang w:eastAsia="ru-RU"/>
        </w:rPr>
        <w:t>е-</w:t>
      </w:r>
      <w:proofErr w:type="gramEnd"/>
      <w:r w:rsidRPr="00F674FE">
        <w:rPr>
          <w:rFonts w:ascii="Times New Roman" w:eastAsia="Times New Roman" w:hAnsi="Times New Roman" w:cs="Times New Roman"/>
          <w:color w:val="000000"/>
          <w:sz w:val="24"/>
          <w:szCs w:val="24"/>
          <w:lang w:eastAsia="ru-RU"/>
        </w:rPr>
        <w:t>інтэрнаце;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выдзялення вучэбных гадзін для канцэртмайстра (акампаніятара), натуршчыкаў у базавых </w:t>
      </w:r>
      <w:proofErr w:type="gramStart"/>
      <w:r w:rsidRPr="00F674FE">
        <w:rPr>
          <w:rFonts w:ascii="Times New Roman" w:eastAsia="Times New Roman" w:hAnsi="Times New Roman" w:cs="Times New Roman"/>
          <w:color w:val="000000"/>
          <w:sz w:val="24"/>
          <w:szCs w:val="24"/>
          <w:lang w:eastAsia="ru-RU"/>
        </w:rPr>
        <w:t>школах</w:t>
      </w:r>
      <w:proofErr w:type="gramEnd"/>
      <w:r w:rsidRPr="00F674FE">
        <w:rPr>
          <w:rFonts w:ascii="Times New Roman" w:eastAsia="Times New Roman" w:hAnsi="Times New Roman" w:cs="Times New Roman"/>
          <w:color w:val="000000"/>
          <w:sz w:val="24"/>
          <w:szCs w:val="24"/>
          <w:lang w:eastAsia="ru-RU"/>
        </w:rPr>
        <w:t> – каледжах мастацтваў, сярэдніх школах – каледжах мастацтваў, гімназіях – каледжах мастацтваў з разліку: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100 працэнтаў часу, што вызначаны вучэбным планам адпаведнага вучэбна-педагагічнага комплексу на вывучэнне вучэбных прадметаў «І</w:t>
      </w:r>
      <w:proofErr w:type="gramStart"/>
      <w:r w:rsidRPr="00F674FE">
        <w:rPr>
          <w:rFonts w:ascii="Times New Roman" w:eastAsia="Times New Roman" w:hAnsi="Times New Roman" w:cs="Times New Roman"/>
          <w:color w:val="000000"/>
          <w:sz w:val="24"/>
          <w:szCs w:val="24"/>
          <w:lang w:eastAsia="ru-RU"/>
        </w:rPr>
        <w:t>гра на</w:t>
      </w:r>
      <w:proofErr w:type="gramEnd"/>
      <w:r w:rsidRPr="00F674FE">
        <w:rPr>
          <w:rFonts w:ascii="Times New Roman" w:eastAsia="Times New Roman" w:hAnsi="Times New Roman" w:cs="Times New Roman"/>
          <w:color w:val="000000"/>
          <w:sz w:val="24"/>
          <w:szCs w:val="24"/>
          <w:lang w:eastAsia="ru-RU"/>
        </w:rPr>
        <w:t xml:space="preserve"> музычным інструменце» (акрамя фартэпіяна); «Харавы клас», «Ансамблевы клас (вакальны)»,</w:t>
      </w:r>
      <w:r w:rsidRPr="00F674FE">
        <w:rPr>
          <w:rFonts w:ascii="Times New Roman" w:eastAsia="Times New Roman" w:hAnsi="Times New Roman" w:cs="Times New Roman"/>
          <w:i/>
          <w:iCs/>
          <w:color w:val="000000"/>
          <w:sz w:val="24"/>
          <w:szCs w:val="24"/>
          <w:lang w:eastAsia="ru-RU"/>
        </w:rPr>
        <w:t> </w:t>
      </w:r>
      <w:r w:rsidRPr="00F674FE">
        <w:rPr>
          <w:rFonts w:ascii="Times New Roman" w:eastAsia="Times New Roman" w:hAnsi="Times New Roman" w:cs="Times New Roman"/>
          <w:color w:val="000000"/>
          <w:sz w:val="24"/>
          <w:szCs w:val="24"/>
          <w:lang w:eastAsia="ru-RU"/>
        </w:rPr>
        <w:t>«Ансамблевы клас (інструментальны)», «Танец класічны, народна-сцэнічны, гісторыка-бытавы або сучасны бальны», «Рытміка», «Асновы сцэнічнага руху», «Музычныя і тэатральныя гульні»;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100 працэнтаў часу, што вызначаны адпаведным вучэбна-педагагічным комплексам у адпаведнасці з вучэбнай праграмай па вучэбных прадметах «Жывапіс», «Малюнак» на правядзенне вучэбных заняткаў, </w:t>
      </w:r>
      <w:proofErr w:type="gramStart"/>
      <w:r w:rsidRPr="00F674FE">
        <w:rPr>
          <w:rFonts w:ascii="Times New Roman" w:eastAsia="Times New Roman" w:hAnsi="Times New Roman" w:cs="Times New Roman"/>
          <w:color w:val="000000"/>
          <w:sz w:val="24"/>
          <w:szCs w:val="24"/>
          <w:lang w:eastAsia="ru-RU"/>
        </w:rPr>
        <w:t>на</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як</w:t>
      </w:r>
      <w:proofErr w:type="gramEnd"/>
      <w:r w:rsidRPr="00F674FE">
        <w:rPr>
          <w:rFonts w:ascii="Times New Roman" w:eastAsia="Times New Roman" w:hAnsi="Times New Roman" w:cs="Times New Roman"/>
          <w:color w:val="000000"/>
          <w:sz w:val="24"/>
          <w:szCs w:val="24"/>
          <w:lang w:eastAsia="ru-RU"/>
        </w:rPr>
        <w:t>іх ажыццяўляецца работа з жывой натуры;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выдзялення вучэбных гадзін для канцэртмайстра (акампаніятара) з разліку 100 працэнтаў часу, адведзенага на правядзенне факультатыўных заняткаў музычнай, тэатральнай, харэаграфічнай накіраванасці ў адпаведнасці з вучэбнымі праграмамі названых факультатыўных заняткаў і арганізаваных у групах, напаўняльнасць якіх устаноўлена ў абзацах другім і трэцім частцы другой </w:t>
      </w:r>
      <w:bookmarkStart w:id="7" w:name="&amp;Point=62"/>
      <w:bookmarkEnd w:id="7"/>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"&amp;Point=62"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62</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выдзялення вучэбных гадзін на правядзенне факультатыўных заняткаў музычнай, тэатральнай, харэаграфічнай і мастацкай накіраванасці ў адпаведнасці з </w:t>
      </w:r>
      <w:hyperlink r:id="rId19" w:anchor="&amp;Point=63" w:history="1">
        <w:r w:rsidRPr="00F674FE">
          <w:rPr>
            <w:rFonts w:ascii="Times New Roman" w:eastAsia="Times New Roman" w:hAnsi="Times New Roman" w:cs="Times New Roman"/>
            <w:color w:val="734900"/>
            <w:sz w:val="24"/>
            <w:szCs w:val="24"/>
            <w:u w:val="single"/>
            <w:lang w:eastAsia="ru-RU"/>
          </w:rPr>
          <w:t>пунктам 63</w:t>
        </w:r>
      </w:hyperlink>
      <w:r w:rsidRPr="00F674FE">
        <w:rPr>
          <w:rFonts w:ascii="Times New Roman" w:eastAsia="Times New Roman" w:hAnsi="Times New Roman" w:cs="Times New Roman"/>
          <w:color w:val="000000"/>
          <w:sz w:val="24"/>
          <w:szCs w:val="24"/>
          <w:lang w:eastAsia="ru-RU"/>
        </w:rPr>
        <w:t xml:space="preserve">дадзенага Палажэння і вучэбных гадзін для канцэртмайстра (акампаніятара) з разліку 100 працэнтаў часу, адведзенага на навучанне ігры на музычным інструменце (акрамя фартэпіяна), на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іраванне музычнай культуры сродкамі вакальнага або музычна-інструментальнага мастацтва, а таксама на фарміраванне харэаграфічнай культуры, тэатральнай культуры сродкамі харэаграфічнага мастацтва, тэатральнага мастацтва ў адпаведнасці з абзацамі другі</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 xml:space="preserve"> і трэцім </w:t>
      </w:r>
      <w:bookmarkStart w:id="8" w:name="&amp;Point=63"/>
      <w:bookmarkEnd w:id="8"/>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"&amp;Point=63"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63</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выдзялення вучэбных гадзін на правядзенне практычных вучэбных заняткаў па вучэбных дысцыплінах «Ваджэнне трактароў», «</w:t>
      </w:r>
      <w:proofErr w:type="gramStart"/>
      <w:r w:rsidRPr="00F674FE">
        <w:rPr>
          <w:rFonts w:ascii="Times New Roman" w:eastAsia="Times New Roman" w:hAnsi="Times New Roman" w:cs="Times New Roman"/>
          <w:color w:val="000000"/>
          <w:sz w:val="24"/>
          <w:szCs w:val="24"/>
          <w:lang w:eastAsia="ru-RU"/>
        </w:rPr>
        <w:t>Ваджэнне</w:t>
      </w:r>
      <w:proofErr w:type="gramEnd"/>
      <w:r w:rsidRPr="00F674FE">
        <w:rPr>
          <w:rFonts w:ascii="Times New Roman" w:eastAsia="Times New Roman" w:hAnsi="Times New Roman" w:cs="Times New Roman"/>
          <w:color w:val="000000"/>
          <w:sz w:val="24"/>
          <w:szCs w:val="24"/>
          <w:lang w:eastAsia="ru-RU"/>
        </w:rPr>
        <w:t> аўтамабіля», што вызначаны тыпавымі вучэбнымі планамі па прафесіях «Вадзіцель колавых трактароў катэгорыі «А», «Вадзіцель механічных транспартных сродкаў катэгорыі «В», «Вадзіцель механічныхтранспартных сродкаў катэгорыі «В» і «С» пры рэалізацыі адукацыйнай праграмы прафесіянальнай падрыхтоўкі рабочых (служачых);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правядзення вучэбна-палявых збораў, практыкі (медыцынскай, працоўнай, творчай) у адпаведнасці з </w:t>
      </w:r>
      <w:bookmarkStart w:id="9" w:name="&amp;Point=76"/>
      <w:bookmarkEnd w:id="9"/>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"&amp;Point=76"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пунктам 76</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правядзення грамадска карыснай працы з разліку 1 вучэбная гадзіна </w:t>
      </w:r>
      <w:proofErr w:type="gramStart"/>
      <w:r w:rsidRPr="00F674FE">
        <w:rPr>
          <w:rFonts w:ascii="Times New Roman" w:eastAsia="Times New Roman" w:hAnsi="Times New Roman" w:cs="Times New Roman"/>
          <w:color w:val="000000"/>
          <w:sz w:val="24"/>
          <w:szCs w:val="24"/>
          <w:lang w:eastAsia="ru-RU"/>
        </w:rPr>
        <w:t>на</w:t>
      </w:r>
      <w:proofErr w:type="gramEnd"/>
      <w:r w:rsidRPr="00F674FE">
        <w:rPr>
          <w:rFonts w:ascii="Times New Roman" w:eastAsia="Times New Roman" w:hAnsi="Times New Roman" w:cs="Times New Roman"/>
          <w:color w:val="000000"/>
          <w:sz w:val="24"/>
          <w:szCs w:val="24"/>
          <w:lang w:eastAsia="ru-RU"/>
        </w:rPr>
        <w:t xml:space="preserve"> тыдзень у ІІІ–VІІІ класах і 2 вучэбныя гадзіны на тыдзень у ІХ–ХІ класах.</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7</w:t>
      </w:r>
      <w:r w:rsidRPr="00F674FE">
        <w:rPr>
          <w:rFonts w:ascii="Times New Roman" w:eastAsia="Times New Roman" w:hAnsi="Times New Roman" w:cs="Times New Roman"/>
          <w:b/>
          <w:bCs/>
          <w:caps/>
          <w:color w:val="000000"/>
          <w:sz w:val="24"/>
          <w:szCs w:val="24"/>
          <w:lang w:eastAsia="ru-RU"/>
        </w:rPr>
        <w:br/>
        <w:t>ПРЫЁМ АСОБ ДЛЯ АТРЫМАННЯ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78. Прыём асоб ва ўстанову адукацыі для атрымання агульнай сярэдняй адукацыі ажыццяўляецца ў адпаведнасці з кантрольнымі лічбамі прыёму, патрабаваннямі да напаўняльнасці класаў, устаноўленымі </w:t>
      </w:r>
      <w:hyperlink r:id="rId20" w:anchor="~&amp;Article=158&amp;Point=13" w:history="1">
        <w:r w:rsidRPr="00F674FE">
          <w:rPr>
            <w:rFonts w:ascii="Times New Roman" w:eastAsia="Times New Roman" w:hAnsi="Times New Roman" w:cs="Times New Roman"/>
            <w:color w:val="734900"/>
            <w:sz w:val="24"/>
            <w:szCs w:val="24"/>
            <w:u w:val="single"/>
            <w:lang w:eastAsia="ru-RU"/>
          </w:rPr>
          <w:t>пунктам 13</w:t>
        </w:r>
      </w:hyperlink>
      <w:r w:rsidRPr="00F674FE">
        <w:rPr>
          <w:rFonts w:ascii="Times New Roman" w:eastAsia="Times New Roman" w:hAnsi="Times New Roman" w:cs="Times New Roman"/>
          <w:color w:val="000000"/>
          <w:sz w:val="24"/>
          <w:szCs w:val="24"/>
          <w:lang w:eastAsia="ru-RU"/>
        </w:rPr>
        <w:t> артыкула 158 Кодэкса Рэспублікі Беларусь аб адукацыі, санітарных нормаў, правілаў і гі</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іенічных нарматываў.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79. </w:t>
      </w:r>
      <w:proofErr w:type="gramStart"/>
      <w:r w:rsidRPr="00F674FE">
        <w:rPr>
          <w:rFonts w:ascii="Times New Roman" w:eastAsia="Times New Roman" w:hAnsi="Times New Roman" w:cs="Times New Roman"/>
          <w:color w:val="000000"/>
          <w:sz w:val="24"/>
          <w:szCs w:val="24"/>
          <w:lang w:eastAsia="ru-RU"/>
        </w:rPr>
        <w:t>Прыём асобы для атрымання агульнай сярэдняй адукацыі ажыццяўляецца на падставе яе заявы пры прад’яўленні ёю пасведчання аб нараджэнні або дакумента, які сведчыць пра асобу, і медыцынскай даведкі аб стане здароўя, калі іншае не прадугледжана </w:t>
      </w:r>
      <w:hyperlink r:id="rId21" w:anchor="~&amp;Article=159" w:history="1">
        <w:r w:rsidRPr="00F674FE">
          <w:rPr>
            <w:rFonts w:ascii="Times New Roman" w:eastAsia="Times New Roman" w:hAnsi="Times New Roman" w:cs="Times New Roman"/>
            <w:color w:val="734900"/>
            <w:sz w:val="24"/>
            <w:szCs w:val="24"/>
            <w:u w:val="single"/>
            <w:lang w:eastAsia="ru-RU"/>
          </w:rPr>
          <w:t>артыкулам 159</w:t>
        </w:r>
      </w:hyperlink>
      <w:r w:rsidRPr="00F674FE">
        <w:rPr>
          <w:rFonts w:ascii="Times New Roman" w:eastAsia="Times New Roman" w:hAnsi="Times New Roman" w:cs="Times New Roman"/>
          <w:color w:val="000000"/>
          <w:sz w:val="24"/>
          <w:szCs w:val="24"/>
          <w:lang w:eastAsia="ru-RU"/>
        </w:rPr>
        <w:t> Кодэкса Рэспублікі Беларусь аб адукацыі і дадзеным Палажэннем.</w:t>
      </w:r>
      <w:proofErr w:type="gramEnd"/>
      <w:r w:rsidRPr="00F674FE">
        <w:rPr>
          <w:rFonts w:ascii="Times New Roman" w:eastAsia="Times New Roman" w:hAnsi="Times New Roman" w:cs="Times New Roman"/>
          <w:color w:val="000000"/>
          <w:sz w:val="24"/>
          <w:szCs w:val="24"/>
          <w:lang w:eastAsia="ru-RU"/>
        </w:rPr>
        <w:t xml:space="preserve"> Ад імя непаўналетняга заява можа быць пададзена яго </w:t>
      </w:r>
      <w:proofErr w:type="gramStart"/>
      <w:r w:rsidRPr="00F674FE">
        <w:rPr>
          <w:rFonts w:ascii="Times New Roman" w:eastAsia="Times New Roman" w:hAnsi="Times New Roman" w:cs="Times New Roman"/>
          <w:color w:val="000000"/>
          <w:sz w:val="24"/>
          <w:szCs w:val="24"/>
          <w:lang w:eastAsia="ru-RU"/>
        </w:rPr>
        <w:t>законным</w:t>
      </w:r>
      <w:proofErr w:type="gramEnd"/>
      <w:r w:rsidRPr="00F674FE">
        <w:rPr>
          <w:rFonts w:ascii="Times New Roman" w:eastAsia="Times New Roman" w:hAnsi="Times New Roman" w:cs="Times New Roman"/>
          <w:color w:val="000000"/>
          <w:sz w:val="24"/>
          <w:szCs w:val="24"/>
          <w:lang w:eastAsia="ru-RU"/>
        </w:rPr>
        <w:t> прадстаўніком.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80. Пасведчаннем аб агульнай базавай адукацыі пацвярджаецца атрыманне асобай агульнай базавай адукацыі, якая дае права на працяг адукацыі на III ступені агульнай сярэдняй адукацыі ў Х класе.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lastRenderedPageBreak/>
        <w:t>Дапускаецца пры прыёме ў Х вячэрні клас устаноў адукацыі, названых у </w:t>
      </w:r>
      <w:bookmarkStart w:id="10" w:name="&amp;Point=45"/>
      <w:bookmarkEnd w:id="10"/>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"&amp;Point=45"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45</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або ў Х клас вячэрняй школы асобы, якая асвойвае ва ўстанове адукацыі змест адукацыйнай праграмы прафесіянальна-тэхнічнай адукацыі, што забяспечвае атрыманне кваліфікацыі рабочага (служачага) без атрымання агульнай сярэдняй адукацыі), пацвярджаць копіяй пасведчання аб агульнай базавай адукацыі атрыманне гэтай асобай агульнай базавай адукацыі. Пры</w:t>
      </w:r>
      <w:proofErr w:type="gramEnd"/>
      <w:r w:rsidRPr="00F674FE">
        <w:rPr>
          <w:rFonts w:ascii="Times New Roman" w:eastAsia="Times New Roman" w:hAnsi="Times New Roman" w:cs="Times New Roman"/>
          <w:color w:val="000000"/>
          <w:sz w:val="24"/>
          <w:szCs w:val="24"/>
          <w:lang w:eastAsia="ru-RU"/>
        </w:rPr>
        <w:t xml:space="preserve"> гэтым факт атрымання прафесіянальна-тэхнічнай адукацыі ва ўстанове адукацыі пацвярджаецца даведкай аб тым, што грамадзянін з’яўляецца навучэнцам установы адукацыі з указаннем адукацыйнай праграмы прафесіянальна-тэхнічнай адукацыі, змест якой ён асвойвае.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81. Ведамасцю гадавых адзнак з класнага журнала за апошні год навучання і выхавання на I ступені агульнай сярэдняй адукацыі пацвярджаецца атрыманне асобай пачатковай адукацыі, якая дае права на працяг адукацыі на II ступені агульнай сярэдняй адукацыі пры прыёме ў V клас.</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82. Даведкай аб навучанні пацвярджаецца частковае засваенне асобай зместу адукацыйнай праграмы: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пачатковай адукацыі пры прыёме ў II–IV класы;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базавай адукацыі пры прыёме ў VI–I</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 xml:space="preserve"> класы;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сярэдняй адукацыі пры прыёме ў ХI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II) клас;</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спецыяльнай адукацыі на ўзроўні агульнай сярэдняй адукацыі пры прыёме ў II–IХ (Х) і ХІ (ХII) класы, а таксама пры прыёме ў ХІ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ІІ (ХІІ і ХІІІ) класы вячэрняй школы і вячэрнія класы.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83. </w:t>
      </w:r>
      <w:proofErr w:type="gramStart"/>
      <w:r w:rsidRPr="00F674FE">
        <w:rPr>
          <w:rFonts w:ascii="Times New Roman" w:eastAsia="Times New Roman" w:hAnsi="Times New Roman" w:cs="Times New Roman"/>
          <w:color w:val="000000"/>
          <w:sz w:val="24"/>
          <w:szCs w:val="24"/>
          <w:lang w:eastAsia="ru-RU"/>
        </w:rPr>
        <w:t>Пасведчанне аб агульнай базавай адукацыі, даведка аб навучанні прад’яўляюцца асобай, а ведамасць гадавых адзнак з класнага журнала за апошні год навучання і выхавання на I ступені агульнай сярэдняй адукацыі перадаецца ўстановай адукацыі, у якой гэта асоба атрымала пачатковую адукацыю, па запыце ўстановы адукацыі, у якую асоба (законны прадстаўнік непаўналетняй асобы) падала заяву пры прыёме ў V клас</w:t>
      </w:r>
      <w:proofErr w:type="gramEnd"/>
      <w:r w:rsidRPr="00F674FE">
        <w:rPr>
          <w:rFonts w:ascii="Times New Roman" w:eastAsia="Times New Roman" w:hAnsi="Times New Roman" w:cs="Times New Roman"/>
          <w:color w:val="000000"/>
          <w:sz w:val="24"/>
          <w:szCs w:val="24"/>
          <w:lang w:eastAsia="ru-RU"/>
        </w:rPr>
        <w:t>. Ведамасць гадавых адзнак з класнага журнала за апошні год навучання і выхавання на I ступені агульнай сярэдняй адукацыі можа прад’яўляцца асобай.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84. Асоба (законны прадстаўнік непаўналетняй асобы), </w:t>
      </w:r>
      <w:proofErr w:type="gramStart"/>
      <w:r w:rsidRPr="00F674FE">
        <w:rPr>
          <w:rFonts w:ascii="Times New Roman" w:eastAsia="Times New Roman" w:hAnsi="Times New Roman" w:cs="Times New Roman"/>
          <w:color w:val="000000"/>
          <w:sz w:val="24"/>
          <w:szCs w:val="24"/>
          <w:lang w:eastAsia="ru-RU"/>
        </w:rPr>
        <w:t>якая</w:t>
      </w:r>
      <w:proofErr w:type="gramEnd"/>
      <w:r w:rsidRPr="00F674FE">
        <w:rPr>
          <w:rFonts w:ascii="Times New Roman" w:eastAsia="Times New Roman" w:hAnsi="Times New Roman" w:cs="Times New Roman"/>
          <w:color w:val="000000"/>
          <w:sz w:val="24"/>
          <w:szCs w:val="24"/>
          <w:lang w:eastAsia="ru-RU"/>
        </w:rPr>
        <w:t xml:space="preserve"> выказала жаданне прыняць удзел у конкурсе для атрымання базавай адукацыі, сярэдняй адукацыі ў гімназіі, гімназіі-інтэрнаце, гімназіі – каледжы мастацтваў, ліцэі, ва ўстанове вышэйшай адукацыі, акрамя дакументаў, пералічаных у </w:t>
      </w:r>
      <w:bookmarkStart w:id="11" w:name="&amp;Point=79"/>
      <w:bookmarkEnd w:id="11"/>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"&amp;Point=79"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79</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xml:space="preserve"> дадзенага Палажэння, падае ў прыёмную камісію адпаведнай установы адукацыі пасведчанне аб агульнай базавай адукацыі (пры прыёме ў </w:t>
      </w:r>
      <w:proofErr w:type="gramStart"/>
      <w:r w:rsidRPr="00F674FE">
        <w:rPr>
          <w:rFonts w:ascii="Times New Roman" w:eastAsia="Times New Roman" w:hAnsi="Times New Roman" w:cs="Times New Roman"/>
          <w:color w:val="000000"/>
          <w:sz w:val="24"/>
          <w:szCs w:val="24"/>
          <w:lang w:eastAsia="ru-RU"/>
        </w:rPr>
        <w:t>Х клас для атрымання сярэдняй адукацыі ў гімназіі, гімназіі-інтэрнаце, гімназіі – каледжы мастацтваў, ліцэі, ва установе вышэйшай адукацыі), ведамасць гадавых адзнак з класнага журнала за апошні год навучання і выхавання з выведзеным сярэднім балам (акругленым да дзясятых доляў ліку) за подпісам кіраўніка ўстановы адукацыі (пры прыёме ў V–ІХ класы для атрымання базавай</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адукацыі ў гімназіі, гімназіі-інтэрнаце, гімназіі – каледжы мастацтваў, пры прыёме ў ХІ клас для атрымання сярэдняй адукацыі ў гімназіі, гімназіі-інтэрнаце, гімназіі – каледжы мастацтваў, ліцэі, ва ўстанове вышэйшай адукацыі), іншыя дакументы, што пацвярджаюць права асобы на льготы пры прыёме для атрымання базавай адукацыі, сярэдняй адукацыі ў гімназіі-інтэрнаце, ліцэі, ва ўстанове вышэйшай адукацыі (пры ная</w:t>
      </w:r>
      <w:proofErr w:type="gramEnd"/>
      <w:r w:rsidRPr="00F674FE">
        <w:rPr>
          <w:rFonts w:ascii="Times New Roman" w:eastAsia="Times New Roman" w:hAnsi="Times New Roman" w:cs="Times New Roman"/>
          <w:color w:val="000000"/>
          <w:sz w:val="24"/>
          <w:szCs w:val="24"/>
          <w:lang w:eastAsia="ru-RU"/>
        </w:rPr>
        <w:t>ў</w:t>
      </w:r>
      <w:proofErr w:type="gramStart"/>
      <w:r w:rsidRPr="00F674FE">
        <w:rPr>
          <w:rFonts w:ascii="Times New Roman" w:eastAsia="Times New Roman" w:hAnsi="Times New Roman" w:cs="Times New Roman"/>
          <w:color w:val="000000"/>
          <w:sz w:val="24"/>
          <w:szCs w:val="24"/>
          <w:lang w:eastAsia="ru-RU"/>
        </w:rPr>
        <w:t>насці права на льготы).</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Сярэдні бал (акруглены да дзясятых доляў </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іку) пасведчання аб агульнай базавай адукацыі выводзіцца сакратаром прыёмнай камісіі адпаведнай установы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85. </w:t>
      </w:r>
      <w:proofErr w:type="gramStart"/>
      <w:r w:rsidRPr="00F674FE">
        <w:rPr>
          <w:rFonts w:ascii="Times New Roman" w:eastAsia="Times New Roman" w:hAnsi="Times New Roman" w:cs="Times New Roman"/>
          <w:color w:val="000000"/>
          <w:sz w:val="24"/>
          <w:szCs w:val="24"/>
          <w:lang w:eastAsia="ru-RU"/>
        </w:rPr>
        <w:t>Прыём асобы з асаблівасцямі псіхафізічнага развіцця ва ўстанову адукацыі для засваення зместу адукацыйнай праграмы спецыяльнай адукацыі на ўзроўні агульнай сярэдняй адукацыі ажыццяўляецца на падставе заключэння дзяржаўнага цэнтра карэкцыйна-развіваючага навучання і рэабілітацыі і ў парадку, устаноўленым для прыёму асоб ва ўстановы адукацыі для засваення зместу адукацыйных праграм агульнай сярэдняй адукацыі.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86. Прыём асоб для атрымання базавай адукацыі, сярэдняй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гімназіях – каледжах мастацтваў ажыццяўляецца па конкурсе ў адпаведнасці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Асобы, якія маюць льготы пры прыёме ў гімназіі, гімназіі-інтэрнаты, гімназіі – каледжы мастацтваў, залічваюцца для атрымання базавай адукацыі, сярэдняй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гімназіях – каледжах мастацтваў у адпаведнасці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87. Прыём асоб для атрымання сярэдняй адукацыі ў ліцэях, ва ўстановах вышэйшай адукацыі ажыццяўляецца па конкурсе на падставе ўступных іспытаў.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lastRenderedPageBreak/>
        <w:t>Без уступных іспытаў пры паступленні ў ліцэі, установы вышэйшай адукацыі для атрымання сярэдняй адукацыі залічваюцца пераможцы (дыпломы І, ІІ, ІІІ ступені) рэспубліканскай алімпіяды па вучэбным прадмеце, праведзенай Міністэрствам адукацыі Рэспублікі Беларусь у навучальным годзе, што завяршыўся ў год прыёму, для якіх па гэтым вучэбным прадмеце вызначаны ўступны іспыт.</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Пераважнае права пры роўнай колькасці балаў, набраных на ўступных іспытах, на залічэнне ў ліцэі, установы вышэйшай адукацыі ў парадку пералічэння маюць: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пераможцы (дыпломы І, ІІ, ІІІ ступені) трэцяга этапа рэспубліканскай алімпіяды па вучэбным прадмеце, праведзенай Міністэрствам адукацыі Рэспублікі Беларусь у навучальным годзе, што завяршыўся ў год прыёму, для якіх па гэтым вучэбным прадмеце вызначаны ўступны іспыт;</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асобы, якія маюць болей высокі сярэдні бал пасведчання аб агульнай базавай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асобы, якія маюць у пасведчанні аб агульнай базавай адукацыі болей высокі сярэдні бал па вучэбных прадметах, па якіх праводзяцца ўступныя іспыты.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88. Прыём асоб для атрымання пачатковай адукацыі, базавай адукацыі ў базавых школах – каледжах мастацтваў, пачатковай адукацыі, базавай адукацыі, сярэдняй адукацыі ў сярэдніх школах – каледжах мастацтваў ажыццяўляецца па конкурсе на падставе праверкі іх здольнасцяў у галіне асобных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89. Уступныя іспыты могуць праводзіцца ў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вуснай формах, а таксама ў спалучэнні вуснай (тэарэтычныя пытанні) і практычнай (практычныя заданні) формах, а праверка здольнасцяў у галіне асобных відаў мастацтва пры прыёме асоб для атрымання базавай адукацыі, сярэдняй адукацыі ў гімназіях – каледжах мастацтваў – у практычнай форме, а таксама ў спалучэнні вуснай (тэарэтычныя пытанні) і практычнай (практычныя заданні) формаў.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Асаблівасці правядзення ўступных іспытаў, праверкі здольнасцяў у галіне асобных відаў мастацтва, а таксама парадак распрацоўкі заданняў для іх правядзення вызначаны ў адпаведных главах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90. Пераздача ўступных іспытаў, паўторнае правядзенне праверкі здольнасцяў у галіне асобных відаў мастацтва не дапускаюцца пры прыёме асоб для атрымання базавай адукацыі, сярэдняй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гімназіях – каледжах мастацтваў, сярэдняй адукацыі ў ліцэях, ва ўстановах вышэйшай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91. </w:t>
      </w:r>
      <w:proofErr w:type="gramStart"/>
      <w:r w:rsidRPr="00F674FE">
        <w:rPr>
          <w:rFonts w:ascii="Times New Roman" w:eastAsia="Times New Roman" w:hAnsi="Times New Roman" w:cs="Times New Roman"/>
          <w:color w:val="000000"/>
          <w:sz w:val="24"/>
          <w:szCs w:val="24"/>
          <w:lang w:eastAsia="ru-RU"/>
        </w:rPr>
        <w:t>Асоба, якая не з’явілася на ўступны іспыт па адным з вучэбных прадметаў (на праверку здольнасцяў у галіне асобнага віду мастацтва) па ўважлівай прычыне (хвароба або іншыя непрадбачаныя абставіны, якія перашкаджаюць ўдзелу ва ўступным іспыце, у праверцы здольнасцяў у галіне асобнага віду мастацтва, што пацверджаны дакументальна), мае права здаць яго (прайсці праверку</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здольнасцяў у галіне асобнага віду мастацтва) у рэзервовы дзень.</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92. Вынікі ўступных іспытаў у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гімназіях – каледжах мастацтваў, ліцэях, ва ўстановах вышэйшай адукацыі, а таксама вынікі праверкі здольнасцяў у галіне асобных відаў мастацтва ў гімназіях – каледжах мастацтваў пры прыёме асоб, якія выказалі жаданне прыняць удзел у конкурсе для атрымання базавай адукацыі, сярэдняй адукацыі ў адпаведнай установе адукацыі, ацэньваюцца па дзесяцібальнай шкале з выстаўленнем адзнак ад 1 (аднаго) да 10 (дзесяці) балаў у адпаведнасці з нормамі ацэнкі вынікаў вучэбнай дзейнасці вучняў па адпаведных вучэбных прадметах.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93. </w:t>
      </w:r>
      <w:proofErr w:type="gramStart"/>
      <w:r w:rsidRPr="00F674FE">
        <w:rPr>
          <w:rFonts w:ascii="Times New Roman" w:eastAsia="Times New Roman" w:hAnsi="Times New Roman" w:cs="Times New Roman"/>
          <w:color w:val="000000"/>
          <w:sz w:val="24"/>
          <w:szCs w:val="24"/>
          <w:lang w:eastAsia="ru-RU"/>
        </w:rPr>
        <w:t>Па выніках праверкі здольнасцяў у галіне асобных відаў мастацтва пры прыёме асоб, якія выказалі жаданне ўдзельнічаць у конкурсе для атрымання пачатковай адукацыі, базавай адукацыі ў базавых школах – каледжах мастацтваў, пачатковай адукацыі, базавай адукацыі, сярэдняй адукацыі ў сярэдніх школах – каледжах мастацтваў, выяўляецца ўзровень іх здольнасцяў у галіне асобных відаў мастацтваў.</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Выяўленне ўзроўню здольнасцяў у галіне асобных відаў мастацтва асоб, якія выказалі жаданне прыняць удзел у конкурсе для атрымання адпаведнай адукацыі ў базавых школах – каледжах мастацтваў, сярэдніх школах – каледжах мастацтваў, ажыццяўляецца ў адпаведнасці з крытэрыямі, што зацвярджаюцца ў парадку, устаноўленым заканадаўствам.</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Залічваюцца для атрымання пачатковай адукацыі, базавай адукацыі ў базавыя школы – каледжы мастацтваў, для атрымання пачатковай адукацыі, базавай адукацыі, сярэдняй адукацыі ў </w:t>
      </w:r>
      <w:r w:rsidRPr="00F674FE">
        <w:rPr>
          <w:rFonts w:ascii="Times New Roman" w:eastAsia="Times New Roman" w:hAnsi="Times New Roman" w:cs="Times New Roman"/>
          <w:color w:val="000000"/>
          <w:sz w:val="24"/>
          <w:szCs w:val="24"/>
          <w:lang w:eastAsia="ru-RU"/>
        </w:rPr>
        <w:lastRenderedPageBreak/>
        <w:t xml:space="preserve">сярэднія школы – каледжы мастацтваў асобы з больш высокім узроўнем здольнасцяў у галіне асобных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94. Для атрымання агульнай сярэдняй адукацыі ва ўстановах адукацыі, за выключэннем шко</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інтэрнатаў, санаторных школ-інтэрнатаў, устаноў адукацыі, прыём у якія для атрымання адпаведнай адукацыі ажыццяўляецца не па конкурсе, асоба (законны прадстаўнік непаўналетняй асобы) падае заяву на імя кіраўніка ўстановы адукацыі і прад’яўляе іншыя адпаведныя дакументы ў наступныя тэрміны: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у перыяд з 2 чэрвеня па 28 жніўня года прыёму пры прыёме ў І–ІХ (Х) класы;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перыяд з 15 чэрвеня па 28 жніўня года прыёму пры прыёме 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а таксама пры прыёме ў Х–ХІІ (ХІ–ХІІІ) класы вячэрняй школы і вячэрнія класы.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прыёме ў вячэрнюю школу (вячэрнія класы) асоба (</w:t>
      </w:r>
      <w:proofErr w:type="gramStart"/>
      <w:r w:rsidRPr="00F674FE">
        <w:rPr>
          <w:rFonts w:ascii="Times New Roman" w:eastAsia="Times New Roman" w:hAnsi="Times New Roman" w:cs="Times New Roman"/>
          <w:color w:val="000000"/>
          <w:sz w:val="24"/>
          <w:szCs w:val="24"/>
          <w:lang w:eastAsia="ru-RU"/>
        </w:rPr>
        <w:t>законны</w:t>
      </w:r>
      <w:proofErr w:type="gramEnd"/>
      <w:r w:rsidRPr="00F674FE">
        <w:rPr>
          <w:rFonts w:ascii="Times New Roman" w:eastAsia="Times New Roman" w:hAnsi="Times New Roman" w:cs="Times New Roman"/>
          <w:color w:val="000000"/>
          <w:sz w:val="24"/>
          <w:szCs w:val="24"/>
          <w:lang w:eastAsia="ru-RU"/>
        </w:rPr>
        <w:t xml:space="preserve"> прадстаўнік непаўналетняй асобы) у заяве ўказвае форму атрымання агульнай сярэдняй адукацыі або спецыяльнай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95. </w:t>
      </w:r>
      <w:proofErr w:type="gramStart"/>
      <w:r w:rsidRPr="00F674FE">
        <w:rPr>
          <w:rFonts w:ascii="Times New Roman" w:eastAsia="Times New Roman" w:hAnsi="Times New Roman" w:cs="Times New Roman"/>
          <w:color w:val="000000"/>
          <w:sz w:val="24"/>
          <w:szCs w:val="24"/>
          <w:lang w:eastAsia="ru-RU"/>
        </w:rPr>
        <w:t>Для атрымання адпаведнай адукацыі ва ўстановах адукацыі, прыём у якія ажыццяўляецца па конкурсе, асоба (законны прадстаўнік непаўналетняй асобы) падае заяву на імя кіраўніка ўстановы адукацыі і прад’яўляе ў прыёмную камісію адпаведнай установы адукацыі іншыя адпаведныя дакументы ў наступныя тэрміны:</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у перыяд з 25 мая па 1 чэрвеня года прыёму пры прыёме ў V клас гімназій, гімназі</w:t>
      </w:r>
      <w:proofErr w:type="gramStart"/>
      <w:r w:rsidRPr="00F674FE">
        <w:rPr>
          <w:rFonts w:ascii="Times New Roman" w:eastAsia="Times New Roman" w:hAnsi="Times New Roman" w:cs="Times New Roman"/>
          <w:color w:val="000000"/>
          <w:sz w:val="24"/>
          <w:szCs w:val="24"/>
          <w:lang w:eastAsia="ru-RU"/>
        </w:rPr>
        <w:t>й-</w:t>
      </w:r>
      <w:proofErr w:type="gramEnd"/>
      <w:r w:rsidRPr="00F674FE">
        <w:rPr>
          <w:rFonts w:ascii="Times New Roman" w:eastAsia="Times New Roman" w:hAnsi="Times New Roman" w:cs="Times New Roman"/>
          <w:color w:val="000000"/>
          <w:sz w:val="24"/>
          <w:szCs w:val="24"/>
          <w:lang w:eastAsia="ru-RU"/>
        </w:rPr>
        <w:t>інтэрнатаў, гімназій – каледжаў мастацтваў, а таксама ў год стварэння гімназій як новых устаноў агульнай сярэдняй адукацыі ў сетцы ўстаноў адукацыі на тэрыторыі адпаведнай адміністратыўна-тэрытарыяльнай адзінкі і шляхам змены віду ўстаноў адукацыі на від «</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імназія»;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у перыяд з 25 мая па 1 чэрвеня ў год стварэння гімназій шляхам змены віду ўстаноў адукацыі на від «гімназія» пры прыёме ў Х клас гэтых гімназій. Пасведчанне аб агульнай базавай адукацыі прад’яўляецца да 15 чэрвеня;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перыяд з 2 чэрвеня па 10 жніўня ў год стварэння гімназій як новых устаноў агульнай сярэдняй адукацыі ў сетцы ўстаноў адукацыі на тэрыторыі адпаведнай адміністратыўна-тэрытарыяльнай адзінкі пры прыёме ў VІ–ІХ,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гэтых гімназій;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перыяд з 2 чэрвеня па 10 жніўня ў год стварэння гімназій шляхам змены віду ўстаноў адукацыі на від «гімназія» пры прыёме на свабодныя месцы ў VІ–ІХ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гэтых гімназій;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перыяд з 2 чэрвеня па 10 жніўня ў год прыёму ў Х клас гімназій, гімназій-інтэрнатаў, гімназій – каледжаў мастацтваў для прадаўжэння атрымання адукацыі на ІІІ ступені агульнай сярэдняй адукацыі ў гэтых гімназіях, гімназіях-інтэрнатах, гімназіях – каледжах мастацтваў, а таксама пры прыёме на свабодныя месцы ў VІ–ІХ,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гімназій, гімназі</w:t>
      </w:r>
      <w:proofErr w:type="gramStart"/>
      <w:r w:rsidRPr="00F674FE">
        <w:rPr>
          <w:rFonts w:ascii="Times New Roman" w:eastAsia="Times New Roman" w:hAnsi="Times New Roman" w:cs="Times New Roman"/>
          <w:color w:val="000000"/>
          <w:sz w:val="24"/>
          <w:szCs w:val="24"/>
          <w:lang w:eastAsia="ru-RU"/>
        </w:rPr>
        <w:t>й-</w:t>
      </w:r>
      <w:proofErr w:type="gramEnd"/>
      <w:r w:rsidRPr="00F674FE">
        <w:rPr>
          <w:rFonts w:ascii="Times New Roman" w:eastAsia="Times New Roman" w:hAnsi="Times New Roman" w:cs="Times New Roman"/>
          <w:color w:val="000000"/>
          <w:sz w:val="24"/>
          <w:szCs w:val="24"/>
          <w:lang w:eastAsia="ru-RU"/>
        </w:rPr>
        <w:t>інтэрнатаў, гімназій – каледжаў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перыяд з 25 мая па 10 чэрвеня ў год прыёму пры прыёме ў Х клас ліцэяў, устаноў вышэйшай адукацыі, а таксама ў год стварэння ліцэяў як новых устаноў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і шляхам змены віду ўстаноў адукацыі на від «ліцэй». Пасведчанне аб агульнай базавай адукацыі прад’яўляецца да 15 чэрвеня;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перыяд з 2 чэрвеня па 10 жніўня ў год стварэння ліцэяў як новых устаноў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пры прыёме ў ХІ клас гэтых ліцэяў;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 перыяд з 2 чэрвеня па 10 жніўня ў год стварэння ліцэяў шляхам змены віду ўстаноў адукацыі на від «ліцэй» пры прыёме на свабодныя месцы ў ХІ клас гэтых ліцэяў, а таксама ў год прыёму на свабодныя месцы ў ХІ клас ліцэяў, устаноў вышэйшай адукацыі;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перыяд з 2 чэрвеня па 15 жніўня года прыёму пры прыёме ў І (V) клас базавых школ – каледжаў мастацтваў, сярэдніх школ – каледжаў мастацтваў, пры прыёме для прадаўжэння атрымання адукацыі на ІІІ ступені агульнай сярэдняй адукацыі ў гэтых сярэдніх школах – каледжах мастацтваў, а таксама пры прыёме на свабодныя месцы 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сярэдніх школ – каледжаў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Асоба (законны прадстаўнік непаўналетняй асобы) у заяве ўказвае:</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вучэбныя прадметы, па якіх асоба жадае здаваць ўступныя іспыты, і галіну асобнага віду мастацтва, у якой асоба жадае развіваць здольнасці ў адпаведнасці з вучэбным планам гімназіі – каледжа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 xml:space="preserve">вучэбныя прадметы, якія асоба жадае вывучаць на павышаным узроўні на ІІІ ступені агульнай сярэдняй адукацыі ў адпаведнасці з вучэбным планам </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імназіі, гімназіі-інтэрната;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вучэбныя прадметы, якія асоба жадае вывучаць на павышаным узроўні ў адпаведнасці з вучэбным планам </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іцэя, установы вышэйшай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галіну асобнага віду мастацтва, у якой асоба жадае развіваць здольнасці ў адпаведнасці з вучэбным планам базавай школы – каледжа мастацтваў, сярэдняй школы – каледжа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96. </w:t>
      </w:r>
      <w:proofErr w:type="gramStart"/>
      <w:r w:rsidRPr="00F674FE">
        <w:rPr>
          <w:rFonts w:ascii="Times New Roman" w:eastAsia="Times New Roman" w:hAnsi="Times New Roman" w:cs="Times New Roman"/>
          <w:color w:val="000000"/>
          <w:sz w:val="24"/>
          <w:szCs w:val="24"/>
          <w:lang w:eastAsia="ru-RU"/>
        </w:rPr>
        <w:t>Прыём дакументаў ад асоб (законных прадстаўнікоў непаўналетніх асоб), якія выказалі жаданне прыняць удзел у конкурсе для атрымання сярэдняй адукацыі ў дзяржаўнай ўстанове адукацыі «Ліцэй Беларускага дзяржаўнага ўніверсітэта», па рашэнню рэктара Беларускага дзяржаўнага ўніверсітэта, узгодненаму з Міністэрствам адукацыі Рэспублікі Беларусь, можа праводзіцца ў іншыя тэрміны</w:t>
      </w:r>
      <w:proofErr w:type="gramEnd"/>
      <w:r w:rsidRPr="00F674FE">
        <w:rPr>
          <w:rFonts w:ascii="Times New Roman" w:eastAsia="Times New Roman" w:hAnsi="Times New Roman" w:cs="Times New Roman"/>
          <w:color w:val="000000"/>
          <w:sz w:val="24"/>
          <w:szCs w:val="24"/>
          <w:lang w:eastAsia="ru-RU"/>
        </w:rPr>
        <w:t>, чым вызначаныя ў абзацы сёмым часткі першай </w:t>
      </w:r>
      <w:bookmarkStart w:id="12" w:name="&amp;Point=95"/>
      <w:bookmarkEnd w:id="12"/>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"&amp;Point=95"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95</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97. Для арганізацыі прыёму асоб для атрымання адпаведнай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гімназіях – каледжах мастацтваў, ліцэях, установах вышэйшай адукацыі, базавых школах – каледжах мастацтваў, сярэдніх школах – каледжах мастацтваў, правядзення ўступных іспытаў, праверкі здольнасцяў у галіне асобных відаў мастацтва</w:t>
      </w:r>
      <w:r w:rsidRPr="00F674FE">
        <w:rPr>
          <w:rFonts w:ascii="Times New Roman" w:eastAsia="Times New Roman" w:hAnsi="Times New Roman" w:cs="Times New Roman"/>
          <w:i/>
          <w:iCs/>
          <w:color w:val="000000"/>
          <w:sz w:val="24"/>
          <w:szCs w:val="24"/>
          <w:lang w:eastAsia="ru-RU"/>
        </w:rPr>
        <w:t> </w:t>
      </w:r>
      <w:r w:rsidRPr="00F674FE">
        <w:rPr>
          <w:rFonts w:ascii="Times New Roman" w:eastAsia="Times New Roman" w:hAnsi="Times New Roman" w:cs="Times New Roman"/>
          <w:color w:val="000000"/>
          <w:sz w:val="24"/>
          <w:szCs w:val="24"/>
          <w:lang w:eastAsia="ru-RU"/>
        </w:rPr>
        <w:t>і фарміравання па іх выніках кантынгенту вучняў ствараецца прыёмная камісія.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Састаў прыёмнай камісіі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іруецца з ліку педагагічных работнікаў установы адукацыі, правы і абавязкі яе членаў вызначае кіраўнік, які з’яўляецца старшынёй прыёмнай камісіі. Ва ўстанове вышэйшай адукацыі старшынёй прыёмнай камісіі можа быць упаўнаважаная яе кіраўніком асоба.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Састаў прыёмнай камісіі зацвярджаецца загадам кіраўніка ўстановы адукацыі не пазней чым за два тыдні да пачатку ўступных іспытаў, праверкі здольнасцяў у галіне асобных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З</w:t>
      </w:r>
      <w:proofErr w:type="gramEnd"/>
      <w:r w:rsidRPr="00F674FE">
        <w:rPr>
          <w:rFonts w:ascii="Times New Roman" w:eastAsia="Times New Roman" w:hAnsi="Times New Roman" w:cs="Times New Roman"/>
          <w:color w:val="000000"/>
          <w:sz w:val="24"/>
          <w:szCs w:val="24"/>
          <w:lang w:eastAsia="ru-RU"/>
        </w:rPr>
        <w:t xml:space="preserve"> ліку членаў прыёмнай камісіі прызначаюцца намеснік старшыні, сакратар, старшыні экзаменацыйных і апеляцыйных камісій.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Для правядзення ўступных іспытаў, праверкі здольнасцяў у галіне асобных відаў мастацтва ствараюцца экзаменацыйныя камісіі, а для разгляду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 xml:space="preserve">ісьмовых заяў асоб (законных прадстаўнікоў непаўналетніх асоб) аб пераглядзе адзнакі па выніках уступных іспытаў, якія праводзіліся ў пісьмовай форме, праверкі здольнасцяў у галіне выяўленчага мастацтва (далей – апеляцыі) у выпадку </w:t>
      </w:r>
      <w:proofErr w:type="gramStart"/>
      <w:r w:rsidRPr="00F674FE">
        <w:rPr>
          <w:rFonts w:ascii="Times New Roman" w:eastAsia="Times New Roman" w:hAnsi="Times New Roman" w:cs="Times New Roman"/>
          <w:color w:val="000000"/>
          <w:sz w:val="24"/>
          <w:szCs w:val="24"/>
          <w:lang w:eastAsia="ru-RU"/>
        </w:rPr>
        <w:t>нязгоды з выстаўленай адзнакай – апеляцыйныя камісіі. Саставы экзаменацыйных і апеляцыйных камісій зацвярджае старшыня прыёмнай камісіі.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 саста</w:t>
      </w:r>
      <w:proofErr w:type="gramEnd"/>
      <w:r w:rsidRPr="00F674FE">
        <w:rPr>
          <w:rFonts w:ascii="Times New Roman" w:eastAsia="Times New Roman" w:hAnsi="Times New Roman" w:cs="Times New Roman"/>
          <w:color w:val="000000"/>
          <w:sz w:val="24"/>
          <w:szCs w:val="24"/>
          <w:lang w:eastAsia="ru-RU"/>
        </w:rPr>
        <w:t xml:space="preserve">ў экзаменацыйных камісій уключаюцца найбольш кваліфікаваныя педагагічныя работнікі, якія рэалізуюць змест адукацыйных праграм агульнай сярэдняй адукацыі па вучэбных прадметах, па якіх праводзяцца ўступныя іспыты, а ў састаў экзаменацыйных камісій для праверкі здольнасцяў у галіне асобных відаў мастацтва – педагагічныя работнікі, якія рэалізуюць змест адукацыйных праграм агульнай сярэдняй адукацыі па вучэбных прадметах, змест якіх накіраваны на развіццё здольнасцяў вучняў у галіне асобных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 выпадку, калі ў гімназіі, гімназіі – каледжы мастацтваў функцыянуюць I–IV класы</w:t>
      </w:r>
      <w:r w:rsidRPr="00F674FE">
        <w:rPr>
          <w:rFonts w:ascii="Times New Roman" w:eastAsia="Times New Roman" w:hAnsi="Times New Roman" w:cs="Times New Roman"/>
          <w:i/>
          <w:iCs/>
          <w:color w:val="000000"/>
          <w:sz w:val="24"/>
          <w:szCs w:val="24"/>
          <w:lang w:eastAsia="ru-RU"/>
        </w:rPr>
        <w:t> </w:t>
      </w:r>
      <w:r w:rsidRPr="00F674FE">
        <w:rPr>
          <w:rFonts w:ascii="Times New Roman" w:eastAsia="Times New Roman" w:hAnsi="Times New Roman" w:cs="Times New Roman"/>
          <w:color w:val="000000"/>
          <w:sz w:val="24"/>
          <w:szCs w:val="24"/>
          <w:lang w:eastAsia="ru-RU"/>
        </w:rPr>
        <w:t>або ажыццяўляецца рэпетытарства (кансультатыўныя паслугі) па вучэбных прадметах, па якіх праводзяцца ўступныя іспыты, не дапускаецца ўключаць у саставы экзаменацыйных камісій педагагічных работнікаў, якія рэалізавалі змест адукацыйнай праграмы пачатковай адукацыі ў IV класе або ажыццяўлялі рэпетытарства (кансультатыўныя паслугі) па</w:t>
      </w:r>
      <w:proofErr w:type="gramEnd"/>
      <w:r w:rsidRPr="00F674FE">
        <w:rPr>
          <w:rFonts w:ascii="Times New Roman" w:eastAsia="Times New Roman" w:hAnsi="Times New Roman" w:cs="Times New Roman"/>
          <w:color w:val="000000"/>
          <w:sz w:val="24"/>
          <w:szCs w:val="24"/>
          <w:lang w:eastAsia="ru-RU"/>
        </w:rPr>
        <w:t xml:space="preserve"> гэтых вучэбных прадметах.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98. Прыёмная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ія забяспечвае: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прыём дакументаў, іх рэгістрацыю і захоўванне на перыяд правядзення ўступных іспытаў, праверкі здольнасцяў у галіне асобных відаў мастацтва і залічэння;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арганізацыю і правядзенне ўступных іспытаў, праверкі здольнасцяў у галіне асобных відаў мастацтва;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іраванне экзаменацыйных, апеляцыйных камісій і арганізацыю кантролю за іх дзейнасцю;</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складанне схем нумарацыі месцаў у аўдыторыях, схем размеркавання варыянтаў заданняў і падрыхтоўку іншых неабходных матэрыялаў (нумароў, указальнікаў, спісаў асоб, якія выказалі жаданне прыняць удзел </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конкурсе пры прыёме ў адпаведную ўстанову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 xml:space="preserve">размеркаванне асоб, якія выказалі жаданне прыняць удзел у конкурсе пры прыёме ў адпаведную ўстанову адукацыі, для здачы ўступных іспытаў, праверкі здольнасцяў у галіне асобных відаў мастацтва, </w:t>
      </w:r>
      <w:proofErr w:type="gramStart"/>
      <w:r w:rsidRPr="00F674FE">
        <w:rPr>
          <w:rFonts w:ascii="Times New Roman" w:eastAsia="Times New Roman" w:hAnsi="Times New Roman" w:cs="Times New Roman"/>
          <w:color w:val="000000"/>
          <w:sz w:val="24"/>
          <w:szCs w:val="24"/>
          <w:lang w:eastAsia="ru-RU"/>
        </w:rPr>
        <w:t>па</w:t>
      </w:r>
      <w:proofErr w:type="gramEnd"/>
      <w:r w:rsidRPr="00F674FE">
        <w:rPr>
          <w:rFonts w:ascii="Times New Roman" w:eastAsia="Times New Roman" w:hAnsi="Times New Roman" w:cs="Times New Roman"/>
          <w:color w:val="000000"/>
          <w:sz w:val="24"/>
          <w:szCs w:val="24"/>
          <w:lang w:eastAsia="ru-RU"/>
        </w:rPr>
        <w:t xml:space="preserve"> аўдыторыях;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размеркаванне зкзаменацыйных камісій для прыёму ўступных іспытаў, праверкі здольнасцяў у галіне асобных відаў мастацтва </w:t>
      </w:r>
      <w:proofErr w:type="gramStart"/>
      <w:r w:rsidRPr="00F674FE">
        <w:rPr>
          <w:rFonts w:ascii="Times New Roman" w:eastAsia="Times New Roman" w:hAnsi="Times New Roman" w:cs="Times New Roman"/>
          <w:color w:val="000000"/>
          <w:sz w:val="24"/>
          <w:szCs w:val="24"/>
          <w:lang w:eastAsia="ru-RU"/>
        </w:rPr>
        <w:t>па</w:t>
      </w:r>
      <w:proofErr w:type="gramEnd"/>
      <w:r w:rsidRPr="00F674FE">
        <w:rPr>
          <w:rFonts w:ascii="Times New Roman" w:eastAsia="Times New Roman" w:hAnsi="Times New Roman" w:cs="Times New Roman"/>
          <w:color w:val="000000"/>
          <w:sz w:val="24"/>
          <w:szCs w:val="24"/>
          <w:lang w:eastAsia="ru-RU"/>
        </w:rPr>
        <w:t xml:space="preserve"> аўдыторыях;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стварэнне пры неабходнасці спецыяльных умоў для правядзення ўступных іспытаў для асоб з асаблівасцямі псіхафізічнага развіцця, якія выказалі жаданне прыняць удзел у конкурсе пры прыёме ў адпаведную ўстанову адукацыі для атрымання базавай адукацыі, сярэдняй адукацыі, з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ікам асаблівасцяў іх псіхафізічнага развіцця;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падрыхтоўку тытульных лістоў і лісто</w:t>
      </w:r>
      <w:proofErr w:type="gramStart"/>
      <w:r w:rsidRPr="00F674FE">
        <w:rPr>
          <w:rFonts w:ascii="Times New Roman" w:eastAsia="Times New Roman" w:hAnsi="Times New Roman" w:cs="Times New Roman"/>
          <w:color w:val="000000"/>
          <w:sz w:val="24"/>
          <w:szCs w:val="24"/>
          <w:lang w:eastAsia="ru-RU"/>
        </w:rPr>
        <w:t>ў-</w:t>
      </w:r>
      <w:proofErr w:type="gramEnd"/>
      <w:r w:rsidRPr="00F674FE">
        <w:rPr>
          <w:rFonts w:ascii="Times New Roman" w:eastAsia="Times New Roman" w:hAnsi="Times New Roman" w:cs="Times New Roman"/>
          <w:color w:val="000000"/>
          <w:sz w:val="24"/>
          <w:szCs w:val="24"/>
          <w:lang w:eastAsia="ru-RU"/>
        </w:rPr>
        <w:t>укладышаў са штампам установы адукацыі для выканання заданняў уступных іспытаў, якія праводзяцца ў пісьмовай форме, практычных заданняў уступных іспытаў, якія праводзяцца ў спалучэнні вуснай і практычнай формаў, а таксама для выканання заданняў пры праверцы здольнасцяў у галіне выяўленчага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выкананне іншых функцый, прадугледжаных у адпаведных </w:t>
      </w:r>
      <w:proofErr w:type="gramStart"/>
      <w:r w:rsidRPr="00F674FE">
        <w:rPr>
          <w:rFonts w:ascii="Times New Roman" w:eastAsia="Times New Roman" w:hAnsi="Times New Roman" w:cs="Times New Roman"/>
          <w:color w:val="000000"/>
          <w:sz w:val="24"/>
          <w:szCs w:val="24"/>
          <w:lang w:eastAsia="ru-RU"/>
        </w:rPr>
        <w:t>главах</w:t>
      </w:r>
      <w:proofErr w:type="gramEnd"/>
      <w:r w:rsidRPr="00F674FE">
        <w:rPr>
          <w:rFonts w:ascii="Times New Roman" w:eastAsia="Times New Roman" w:hAnsi="Times New Roman" w:cs="Times New Roman"/>
          <w:color w:val="000000"/>
          <w:sz w:val="24"/>
          <w:szCs w:val="24"/>
          <w:lang w:eastAsia="ru-RU"/>
        </w:rPr>
        <w:t xml:space="preserve">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сваёй дзейнасці экзаменацыйныя і апеляцыйныя камісіі ўстановы адукацыі падпарадкоўваюцца прыёмнай камісіі.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99. Члены прыёмнай, экзаменацыйных і апеляцыйных камісій павінны выконваць ускладзеныя на прыёмную камісію, экзаменацыйныя і апеляцыйныя камісіі абавязкі ў адпаведнасці з патрабаваннямі дадзенага Палажэння і іншых прававых актаў Міністэрства адукацыі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100. Прыёмная камісія па пытаннях, што аднесены да яе кампетэнцыі, прымае рашэнні, якія афармляюцца пратаколамі. Пратаколы прыёмнай камісіі падпісваюцца старшынёй і сакратаром прыёмнай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Прыёмная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w:t>
      </w:r>
      <w:proofErr w:type="gramStart"/>
      <w:r w:rsidRPr="00F674FE">
        <w:rPr>
          <w:rFonts w:ascii="Times New Roman" w:eastAsia="Times New Roman" w:hAnsi="Times New Roman" w:cs="Times New Roman"/>
          <w:color w:val="000000"/>
          <w:sz w:val="24"/>
          <w:szCs w:val="24"/>
          <w:lang w:eastAsia="ru-RU"/>
        </w:rPr>
        <w:t>я</w:t>
      </w:r>
      <w:proofErr w:type="gramEnd"/>
      <w:r w:rsidRPr="00F674FE">
        <w:rPr>
          <w:rFonts w:ascii="Times New Roman" w:eastAsia="Times New Roman" w:hAnsi="Times New Roman" w:cs="Times New Roman"/>
          <w:color w:val="000000"/>
          <w:sz w:val="24"/>
          <w:szCs w:val="24"/>
          <w:lang w:eastAsia="ru-RU"/>
        </w:rPr>
        <w:t>, ажыццяўляючы свае паўнамоцтвы, правамочна прымаць рашэнні пры наяўнасці не менш за дзве трэція ад колькасці яе членаў. Рашэнні прымаюццаадкрытым галасаваннем простай большасцю галасоў.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 выпадку роўнай колькасці галасоў «за» і «супраць» прынятым лічыцца рашэнне, за якое прагаласаваў старшыня прыёмнай камісіі.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101. Асобы, якія прымаюць удзел у конкурсе, выконваюць заданні ўступных іспытаў, што праводзяцца ў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форме (далей – пісьмовыя работы), заданні пры праверцы здольнасцяў у галіне выяўленчага мастацтва, што праводзяцца ў практычнай форме (далей – работы ў галіне выяўленчага мастацтва), на лістах-укладышах са штампам установы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Асоба, якая не паспела выканаць у вызначаны час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ісьмовую работу, аддае яе незакончанай разам з чарнавіком старшыні экзаменацыйнай камісіі або па яго даручэнню іншаму члену экзаменацыйнай камісіі. Па рашэнню старшыні прыёмнай камісіі частка пісьмовай работы, якая выканана толькі на чарнавіку, правяраецца і ацэньваецца.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ісьмовыя работы (работы ў галіне выяўленчага мастацтва) асоб, якія прымаюць ўдзел у конкурсе, шыфруюцца пасля завяршэння ўступнага іспыту па адпаведным вучэбным прадмеце, які праводзіцца ў пісьмовай форме (праверкі здольнасцяў у галіне выяўленчага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102. Праверка і ацэньванне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ісьмовых работ (работ у галіне выяўленчага мастацтва) асоб, якія прымаюць удзел у конкурсе, ажыццяўляецца пад шыфрам без указання іх прозвішча членамі экзаменацыйных камісій у памяшканні ўстановы адукацыі пасля завяршэння ўступнага іспыту па адпаведным вучэбным прадмеце, што праводзіцца ў пісьмовай форме, праверкі здольнасцяў у галіне выяўленчага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103. Правераныя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ісьмовыя работы (работы ў галіне выяўленчага мастацтва) асоб, якія прымаюць ўдзел у конкурсе, з адзнакамі і подпісамі старшыні і членаў экзаменацыйнай камісіі перадаюцца старшынёй экзаменацыйнай камісіі сакратару прыёмнай камісіі, які нясе адказнасць за іх захаванне.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104. Адзнакі па выніках ацэньвання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ісьмовых работ (работ у галіне выяўленчага мастацтва) асоб, якія прымаюць ўдзел у конкурсе, пасля іх дэшыфроўкі старшыня экзаменацыйнай камісіі ўносіць у пратакол уступнага іспыту (пратакол праверкі здольнасцяў у галіне асобнага віду мастацтва), што падпісваецца старшынёй і членамі экзаменацыйнай камісіі.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105. Шыфроўку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 xml:space="preserve">ісьмовых работ (работ у галіне выяўленчага мастацтва) асоб, якія прымаюць удзел у конкурсе, праводзіць сакратар прыёмнай камісіі. У выпадку вялікай колькасці </w:t>
      </w:r>
      <w:r w:rsidRPr="00F674FE">
        <w:rPr>
          <w:rFonts w:ascii="Times New Roman" w:eastAsia="Times New Roman" w:hAnsi="Times New Roman" w:cs="Times New Roman"/>
          <w:color w:val="000000"/>
          <w:sz w:val="24"/>
          <w:szCs w:val="24"/>
          <w:lang w:eastAsia="ru-RU"/>
        </w:rPr>
        <w:lastRenderedPageBreak/>
        <w:t>асоб, якія прымаюць удзел у конкурсе, дапускаецца па рашэнню старшыні прыёмнай камісіі праводзіць шыфроўку пісьмовых работ (работ у галіне выяўленчага мастацтва) іншымі членамі прыёмнай камісіі. Пасля шыфроўкі тытульныя лісты захоўваюцца ў сейфе старшыні прыёмнай камісіі. Ліст</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ўкладышы вяртаюцца старшыні экзаменацыйнай камісіі.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106. Правераныя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ісьмовыя работы (работы ў галіне выяўленчага мастацтва) асоб, якія прымаюць удзел у конкурсе, з адзнакамі і подпісамі членаў экзаменацыйнай камісіі дэшыфруе сакратар прыёмнай камісіі. У выпадку вялікай колькасці асоб, якія прымаюць удзел у конкурсе, дапускаецца па рашэнню старшыні прыёмнай камісіі праводзіць дэшыфроўку пісьмовых работ (работ у галіне выяўленчага мастацтва) іншымі членамі прыёмнай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107. Адзнакі, атрыманыя асобамі, якія прымаюць удзел у конкурсе, на ўступных іспытах, што праводзяцца ў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 xml:space="preserve">ісьмовай форме (пры праверцы здольнасцяў у галіне выяўленчага мастацтва), абвяшчаюцца на наступны дзень пасля іх правядзення. У выпадку вялікай колькасці асоб, якія прымаюць ўдзел у конкурсе, дапускаецца па рашэнню старшыні прыёмнай камісіі абвяшчаць адзнакі, атрыманыя імі на ўступных іспытах, што праводзяцца ў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форме, пры праверцы здольнасцяў у галіне выяўленчага мастацтва, праз два дні пасля іх правядзення.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108. Асоба, якая прымае ўдзел у конкурсе, можа азнаёміцца з вынікамі ацэньвання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 xml:space="preserve">ісьмовай работы, работы ў галіне выяўленчага мастацтва незалежна ад атрыманай адзнакі на падставе пісьмовай заявы, якая падаецца на імя старшыні экзаменацыйнай камісіі азначанай асобай (законным прадстаўніком непаўналетняй асобы) у дзень абвяшчэння адзнакі. Дапускаецца па рашэнню прыёмнай камісіі ажыццяўляць азнаямленне асоб, якія прымаюць удзел у конкурсе, з вынікамі ацэньвання сваіх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ісьмовых работ, работ у галіне выяўленчага мастацтва ў адпаведнасці з загадзя вызначаным прыёмнай камісіяй графікам і па жаданні непаўналетніх асоб у прысутнасці іх законных прадстаўнікоў.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109. У выпадку нязгоды з выстаўленай адзнакай асоба (законны прадстаўнік непаўналетняй асобы), якая прымае ўдзел у конкурсе, мае права падаць апеляцыю на імя старшыні прыёмнай камісіі на працягу двух працоўных дзён пасля абвяшчэння адзнакі па выніках ацэньвання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работы (работы ў галіне выяўленчага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Вынікі разгляду апеляцыі паведамляюцца асобе (законнаму прадстаўніку непаўналетняй асобы), </w:t>
      </w:r>
      <w:proofErr w:type="gramStart"/>
      <w:r w:rsidRPr="00F674FE">
        <w:rPr>
          <w:rFonts w:ascii="Times New Roman" w:eastAsia="Times New Roman" w:hAnsi="Times New Roman" w:cs="Times New Roman"/>
          <w:color w:val="000000"/>
          <w:sz w:val="24"/>
          <w:szCs w:val="24"/>
          <w:lang w:eastAsia="ru-RU"/>
        </w:rPr>
        <w:t>якая</w:t>
      </w:r>
      <w:proofErr w:type="gramEnd"/>
      <w:r w:rsidRPr="00F674FE">
        <w:rPr>
          <w:rFonts w:ascii="Times New Roman" w:eastAsia="Times New Roman" w:hAnsi="Times New Roman" w:cs="Times New Roman"/>
          <w:color w:val="000000"/>
          <w:sz w:val="24"/>
          <w:szCs w:val="24"/>
          <w:lang w:eastAsia="ru-RU"/>
        </w:rPr>
        <w:t xml:space="preserve"> падала апеляцыю, не пазней чым на наступны працоўны дзень пасля яе падачы.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110. Разгляд апеляцыі ажыццяўляе апеляцыйная камісія ў саставе старшыні і двух членаў экзаменацыйнай камісіі. У састаў апеляцыйнай камісіі не ўключаюцца члены экзаменацыйнай камісіі, якія правяралі і ацэньвалі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ісьмовую работу па адпаведным вучэбным прадмеце (работу ў галіне выяўленчага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Пры разглядзе апеляцыі не дапускаецца зніжэння адзнакі, якую атрымала асоба па выніках ацэньвання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работы (работы ў галіне выяўленчага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Апеляцыйная камісія прымае рашэнне па выніках ацэньвання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работы (работы ў галіне выяўленчага мастацтва) адкрытым галасаваннем простай большасцюгаласоў.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Рашэнне апеляцыйнай камісіі афармляецца пратаколам. Пратакол апеляцыйнай камісіі падпісваецца старшынёй і членамі апеляцыйнай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111. Рашэнне апеляцыйнай камісіі па выніках разгляду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заявы асобы (законнага прадстаўніка непаўналетняй асобы) аб нязгодзе з выстаўленай адзнакай павыніках ацэньвання пісьмовай работы, праверкі здольнасцяў у галіне выяўленчага мастацтва з’яўляецца канчатковым.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112. У выпадку, калі адпаведная апеляцыйная камісія прымае рашэнне аб павышэнні адзнакі, якую атрымала асоба па выніках ацэньвання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работы па адпаведным вучэбным прадмеце (работы ў галіне выяўленчага мастацтва), адпаведныя змены адзнакі ўносяцца ў пісьмовую работу асобы (работу асобы ў галіне выяўленчага мастацтва) і адпаведна ў пратакол уступнага іспыту, пратакол праверкі здольнасцяў у галіне асобнага віду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113. Прыёмная камісія ў адпаведнасці з кантрольнымі лічбамі прыёму, што ўстанаўліваюцца штогод заснавальнікам установы адукацыі да 10 красавіка года прыёму,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іруе кантынгент вучняў з ліку асоб, якія прымаюць удзел у конкурсе: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прыёме для атрымання базавай адукацыі, сярэдняй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гімназіях – каледжах мастацтваў у адпаведнасці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прыёме для атрымання сярэдняй адукацыі ў ліцэях, ва ўстановах вышэйшай адукацыі на падставе сумы балаў, набраных імі на ўступных іспытах;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 xml:space="preserve">пры прыёме для атрымання адпаведнай адукацыі ў базавых </w:t>
      </w:r>
      <w:proofErr w:type="gramStart"/>
      <w:r w:rsidRPr="00F674FE">
        <w:rPr>
          <w:rFonts w:ascii="Times New Roman" w:eastAsia="Times New Roman" w:hAnsi="Times New Roman" w:cs="Times New Roman"/>
          <w:color w:val="000000"/>
          <w:sz w:val="24"/>
          <w:szCs w:val="24"/>
          <w:lang w:eastAsia="ru-RU"/>
        </w:rPr>
        <w:t>школах</w:t>
      </w:r>
      <w:proofErr w:type="gramEnd"/>
      <w:r w:rsidRPr="00F674FE">
        <w:rPr>
          <w:rFonts w:ascii="Times New Roman" w:eastAsia="Times New Roman" w:hAnsi="Times New Roman" w:cs="Times New Roman"/>
          <w:color w:val="000000"/>
          <w:sz w:val="24"/>
          <w:szCs w:val="24"/>
          <w:lang w:eastAsia="ru-RU"/>
        </w:rPr>
        <w:t> – каледжах мастацтваў, сярэдніх школах – каледжах мастацтваў на падставе праверкі іх здольнасцяў у галіне асобнага віду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114. Пры наяўнасці вакантных месцаў пасля залічэння асоб, пералічаных ў частцы чацвёртай </w:t>
      </w:r>
      <w:hyperlink r:id="rId22" w:anchor="~&amp;Article=159&amp;Point=4" w:history="1">
        <w:r w:rsidRPr="00F674FE">
          <w:rPr>
            <w:rFonts w:ascii="Times New Roman" w:eastAsia="Times New Roman" w:hAnsi="Times New Roman" w:cs="Times New Roman"/>
            <w:color w:val="734900"/>
            <w:sz w:val="24"/>
            <w:szCs w:val="24"/>
            <w:u w:val="single"/>
            <w:lang w:eastAsia="ru-RU"/>
          </w:rPr>
          <w:t>пункта 4</w:t>
        </w:r>
      </w:hyperlink>
      <w:r w:rsidRPr="00F674FE">
        <w:rPr>
          <w:rFonts w:ascii="Times New Roman" w:eastAsia="Times New Roman" w:hAnsi="Times New Roman" w:cs="Times New Roman"/>
          <w:color w:val="000000"/>
          <w:sz w:val="24"/>
          <w:szCs w:val="24"/>
          <w:lang w:eastAsia="ru-RU"/>
        </w:rPr>
        <w:t> артыкула 159 Кодэкса Рэспублікі Беларусь аб адукацыі, для атрымання базавай адукацыі, сярэдняй адукацыі ў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астатнія асобы, якія прымаюць удзел у конкурсе, залічваюцца ў гэтыя гімназіі-інтэрнаты па конкурсу ў адпаведнасці з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115. Пры наяўнасці вакантных месцаў пасля залічэння асоб, названых ў частцы другой </w:t>
      </w:r>
      <w:hyperlink r:id="rId23" w:anchor="&amp;Point=87" w:history="1">
        <w:r w:rsidRPr="00F674FE">
          <w:rPr>
            <w:rFonts w:ascii="Times New Roman" w:eastAsia="Times New Roman" w:hAnsi="Times New Roman" w:cs="Times New Roman"/>
            <w:color w:val="734900"/>
            <w:sz w:val="24"/>
            <w:szCs w:val="24"/>
            <w:u w:val="single"/>
            <w:lang w:eastAsia="ru-RU"/>
          </w:rPr>
          <w:t>пункта 87</w:t>
        </w:r>
      </w:hyperlink>
      <w:r w:rsidRPr="00F674FE">
        <w:rPr>
          <w:rFonts w:ascii="Times New Roman" w:eastAsia="Times New Roman" w:hAnsi="Times New Roman" w:cs="Times New Roman"/>
          <w:color w:val="000000"/>
          <w:sz w:val="24"/>
          <w:szCs w:val="24"/>
          <w:lang w:eastAsia="ru-RU"/>
        </w:rPr>
        <w:t xml:space="preserve"> дадзенага Палажэння, для атрымання сярэдняй адукацыі ў ліцэях, установах вышэйшай адукацыі астатнія асобы, якія прымаюць удзел у </w:t>
      </w:r>
      <w:proofErr w:type="gramStart"/>
      <w:r w:rsidRPr="00F674FE">
        <w:rPr>
          <w:rFonts w:ascii="Times New Roman" w:eastAsia="Times New Roman" w:hAnsi="Times New Roman" w:cs="Times New Roman"/>
          <w:color w:val="000000"/>
          <w:sz w:val="24"/>
          <w:szCs w:val="24"/>
          <w:lang w:eastAsia="ru-RU"/>
        </w:rPr>
        <w:t>конкурсе</w:t>
      </w:r>
      <w:proofErr w:type="gramEnd"/>
      <w:r w:rsidRPr="00F674FE">
        <w:rPr>
          <w:rFonts w:ascii="Times New Roman" w:eastAsia="Times New Roman" w:hAnsi="Times New Roman" w:cs="Times New Roman"/>
          <w:color w:val="000000"/>
          <w:sz w:val="24"/>
          <w:szCs w:val="24"/>
          <w:lang w:eastAsia="ru-RU"/>
        </w:rPr>
        <w:t>, залічваюцца ў гэтыя ліцэі, установы вышэйшай адукацыі па конкурсу.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 роўнай колькасці балаў, набраных на ўступных іспытах пры прыёме для атрымання сярэдняй адукацыі ў ліцэях, ва ўстановах вышэйшай адукацыі, на вакантныя месцы у гэтых ліцэях, ва ўстановах вышэйшай адукацыі залічваюцца асобы, пералічаныя ў частцы трэцяй </w:t>
      </w:r>
      <w:bookmarkStart w:id="13" w:name="&amp;Point=87"/>
      <w:bookmarkEnd w:id="13"/>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"&amp;Point=87"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87</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116. Кіраўнік установы адукацыі, прыём асоб у якую для атрымання адпаведнай адукацыі ажыццяўляецца не па конкурсу, выдае загад аб прыёме (залічэнні) асоб у 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 xml:space="preserve"> вучняў установы адукацыі не пазней за 31 жніўня года прыёму.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117. На падставе рашэння прыёмнай камісіі ўстановы адукацыі, прыём для атрымання адпаведнай адукацыі ў якую ажыццяўляецца па конкурсу, кіраўнік установы адукацыі выдае загад аб прыёме (залічэнні) асоб, якія прымаюць удзел </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конкурсе, у лік вучняў у наступныя тэрміны: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не пазней за 12 чэрвеня года прыёму пры прыёме ў V клас гімназій, гімназі</w:t>
      </w:r>
      <w:proofErr w:type="gramStart"/>
      <w:r w:rsidRPr="00F674FE">
        <w:rPr>
          <w:rFonts w:ascii="Times New Roman" w:eastAsia="Times New Roman" w:hAnsi="Times New Roman" w:cs="Times New Roman"/>
          <w:color w:val="000000"/>
          <w:sz w:val="24"/>
          <w:szCs w:val="24"/>
          <w:lang w:eastAsia="ru-RU"/>
        </w:rPr>
        <w:t>й-</w:t>
      </w:r>
      <w:proofErr w:type="gramEnd"/>
      <w:r w:rsidRPr="00F674FE">
        <w:rPr>
          <w:rFonts w:ascii="Times New Roman" w:eastAsia="Times New Roman" w:hAnsi="Times New Roman" w:cs="Times New Roman"/>
          <w:color w:val="000000"/>
          <w:sz w:val="24"/>
          <w:szCs w:val="24"/>
          <w:lang w:eastAsia="ru-RU"/>
        </w:rPr>
        <w:t>інтэрнатаў, гімназій – каледжаў мастацтваў, а таксама ў год стварэння гімназій як новых устаноў агульнай сярэдняй адукацыі ў сетцы ўстаноў адукацыі на тэрыторыі адпаведнай адміністратыўна-тэрытарыяльнай адзінкі і шляхам змены віду ўстаноў адукацыі на від «гімназія»;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не пазней за</w:t>
      </w:r>
      <w:r w:rsidRPr="00F674FE">
        <w:rPr>
          <w:rFonts w:ascii="Times New Roman" w:eastAsia="Times New Roman" w:hAnsi="Times New Roman" w:cs="Times New Roman"/>
          <w:i/>
          <w:iCs/>
          <w:color w:val="000000"/>
          <w:sz w:val="24"/>
          <w:szCs w:val="24"/>
          <w:lang w:eastAsia="ru-RU"/>
        </w:rPr>
        <w:t> </w:t>
      </w:r>
      <w:r w:rsidRPr="00F674FE">
        <w:rPr>
          <w:rFonts w:ascii="Times New Roman" w:eastAsia="Times New Roman" w:hAnsi="Times New Roman" w:cs="Times New Roman"/>
          <w:color w:val="000000"/>
          <w:sz w:val="24"/>
          <w:szCs w:val="24"/>
          <w:lang w:eastAsia="ru-RU"/>
        </w:rPr>
        <w:t>25 чэрвеня ў год стварэння гімназій шляхам змены віду ўстаноў адукацыі на від «гімназія» пры прыёме ў Х клас гэтых гімназій;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не пазней за</w:t>
      </w:r>
      <w:r w:rsidRPr="00F674FE">
        <w:rPr>
          <w:rFonts w:ascii="Times New Roman" w:eastAsia="Times New Roman" w:hAnsi="Times New Roman" w:cs="Times New Roman"/>
          <w:i/>
          <w:iCs/>
          <w:color w:val="000000"/>
          <w:sz w:val="24"/>
          <w:szCs w:val="24"/>
          <w:lang w:eastAsia="ru-RU"/>
        </w:rPr>
        <w:t> </w:t>
      </w:r>
      <w:r w:rsidRPr="00F674FE">
        <w:rPr>
          <w:rFonts w:ascii="Times New Roman" w:eastAsia="Times New Roman" w:hAnsi="Times New Roman" w:cs="Times New Roman"/>
          <w:color w:val="000000"/>
          <w:sz w:val="24"/>
          <w:szCs w:val="24"/>
          <w:lang w:eastAsia="ru-RU"/>
        </w:rPr>
        <w:t xml:space="preserve">25 жніўня ў год стварэння гімназій як новых устаноў агульнай сярэдняй адукацыі ў сетцы ўстаноў адукацыі на тэрыторыі адпаведнай адміністратыўна-тэрытарыяльнай адзінкі пры прыёме ў VІ–ІХ,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гэтых гімназій;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не пазней за 25 жніўня ў год стварэння гімназій шляхам змены віду ўстаноў адукацыі на від «гімназія» пры прыёме на свабодныя месцы ў VІ–ІХ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гэтых гімназій;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не пазней за 25 жніўня ў год прыёму пры прыёме ў Х клас гімназій, гімназій-інтэрнатаў, гімназій – каледжаў мастацтваў для прадаўжэння атрымання адукацыі на ІІІ ступені агульнай сярэдняй адукацыі ў гэтых гімназіях, гімназіях-інтэрнатах, гімназіях – каледжах мастацтваў, а таксама пры прыёме на свабодныя месцы ў VІ–ІХ,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гімназій, гімназі</w:t>
      </w:r>
      <w:proofErr w:type="gramStart"/>
      <w:r w:rsidRPr="00F674FE">
        <w:rPr>
          <w:rFonts w:ascii="Times New Roman" w:eastAsia="Times New Roman" w:hAnsi="Times New Roman" w:cs="Times New Roman"/>
          <w:color w:val="000000"/>
          <w:sz w:val="24"/>
          <w:szCs w:val="24"/>
          <w:lang w:eastAsia="ru-RU"/>
        </w:rPr>
        <w:t>й-</w:t>
      </w:r>
      <w:proofErr w:type="gramEnd"/>
      <w:r w:rsidRPr="00F674FE">
        <w:rPr>
          <w:rFonts w:ascii="Times New Roman" w:eastAsia="Times New Roman" w:hAnsi="Times New Roman" w:cs="Times New Roman"/>
          <w:color w:val="000000"/>
          <w:sz w:val="24"/>
          <w:szCs w:val="24"/>
          <w:lang w:eastAsia="ru-RU"/>
        </w:rPr>
        <w:t>інтэрнатаў, гімназій – каледжаў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не пазней за 25 чэрвеня ў год прыёму пры прыёме ў Х клас ліцэяў, устаноў вышэйшай адукацыі, а таксама ў год стварэння ліцэяў як новых устаноў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і шляхам змены віду ўстаноў адукацыі на від «ліцэй»;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не пазней за 25 жніўня ў год стварэння ліцэяў як новых устаноў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пры прыёме ў ХІ клас гэтых ліцэяў;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не пазней за 25 жніўня ў год стварэння ліцэяў шляхам змены віду ўстаноў адукацыі на від «ліцэй» пры прыёме на свабодныя месцы ў ХІ клас гэтых ліцэяў, а таксама ў год прыёму на свабодныя месцы ў ХІ клас ліцэяў, устаноў вышэйшай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не пазней за 25 жніўня года прыёму пры прыёме ў І (V) клас базавых школ – каледжаў мастацтваў, сярэдніх школ – каледжаў мастацтваў, пры прыёме ў Х клас сярэдніх школ – каледжаў мастацтваў для прадаўжэння атрымання адукацыі на ІІІ ступені агульнай сярэдняй адукацыі ў гэтых сярэдніх школах – каледжах мастацтваў, а таксама пры прыёме на свабодныя месцы ў ІІ (VІ) – ІХ класы базавых школ – каледжаў мастацтва</w:t>
      </w:r>
      <w:proofErr w:type="gramEnd"/>
      <w:r w:rsidRPr="00F674FE">
        <w:rPr>
          <w:rFonts w:ascii="Times New Roman" w:eastAsia="Times New Roman" w:hAnsi="Times New Roman" w:cs="Times New Roman"/>
          <w:color w:val="000000"/>
          <w:sz w:val="24"/>
          <w:szCs w:val="24"/>
          <w:lang w:eastAsia="ru-RU"/>
        </w:rPr>
        <w:t xml:space="preserve">ў, сярэдніх школ – каледжаў мастацтваў і пры прыёме на свабодныя месцы 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сярэдніх школ – каледжаў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118. </w:t>
      </w:r>
      <w:proofErr w:type="gramStart"/>
      <w:r w:rsidRPr="00F674FE">
        <w:rPr>
          <w:rFonts w:ascii="Times New Roman" w:eastAsia="Times New Roman" w:hAnsi="Times New Roman" w:cs="Times New Roman"/>
          <w:color w:val="000000"/>
          <w:sz w:val="24"/>
          <w:szCs w:val="24"/>
          <w:lang w:eastAsia="ru-RU"/>
        </w:rPr>
        <w:t>У трохдзённы тэрмін рашэнне аб прыёме (залічэнні) асоб у лік вучняў адпаведнай установы адукацыі даводзіцца да ведама гэтых асоб (законных прадстаўнікоўнепаўналетніх асоб) шляхам размяшчэння загаду аб прыёме (залічэнні) на афіцыйным інтэрнэт-сайце ўстановы адукацыі або на дошцы аб’яў.</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119. Іншыя асаблівасці прыёму (залічэння) асоб ва ўстановы адукацыі для атрымання адпаведнай адукацыі вызначаны ў адпаведных </w:t>
      </w:r>
      <w:proofErr w:type="gramStart"/>
      <w:r w:rsidRPr="00F674FE">
        <w:rPr>
          <w:rFonts w:ascii="Times New Roman" w:eastAsia="Times New Roman" w:hAnsi="Times New Roman" w:cs="Times New Roman"/>
          <w:color w:val="000000"/>
          <w:sz w:val="24"/>
          <w:szCs w:val="24"/>
          <w:lang w:eastAsia="ru-RU"/>
        </w:rPr>
        <w:t>главах</w:t>
      </w:r>
      <w:proofErr w:type="gramEnd"/>
      <w:r w:rsidRPr="00F674FE">
        <w:rPr>
          <w:rFonts w:ascii="Times New Roman" w:eastAsia="Times New Roman" w:hAnsi="Times New Roman" w:cs="Times New Roman"/>
          <w:color w:val="000000"/>
          <w:sz w:val="24"/>
          <w:szCs w:val="24"/>
          <w:lang w:eastAsia="ru-RU"/>
        </w:rPr>
        <w:t xml:space="preserve"> дадзенага Палажэння.</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8</w:t>
      </w:r>
      <w:r w:rsidRPr="00F674FE">
        <w:rPr>
          <w:rFonts w:ascii="Times New Roman" w:eastAsia="Times New Roman" w:hAnsi="Times New Roman" w:cs="Times New Roman"/>
          <w:b/>
          <w:bCs/>
          <w:caps/>
          <w:color w:val="000000"/>
          <w:sz w:val="24"/>
          <w:szCs w:val="24"/>
          <w:lang w:eastAsia="ru-RU"/>
        </w:rPr>
        <w:br/>
        <w:t>АРГАНІЗАЦЫЯ ГІМНАЗІІ, АСАБЛІВАСЦІ ПРЫЁМУ Ў ГІМНАЗІ</w:t>
      </w:r>
      <w:proofErr w:type="gramStart"/>
      <w:r w:rsidRPr="00F674FE">
        <w:rPr>
          <w:rFonts w:ascii="Times New Roman" w:eastAsia="Times New Roman" w:hAnsi="Times New Roman" w:cs="Times New Roman"/>
          <w:b/>
          <w:bCs/>
          <w:caps/>
          <w:color w:val="000000"/>
          <w:sz w:val="24"/>
          <w:szCs w:val="24"/>
          <w:lang w:eastAsia="ru-RU"/>
        </w:rPr>
        <w:t>Ю</w:t>
      </w:r>
      <w:proofErr w:type="gramEnd"/>
      <w:r w:rsidRPr="00F674FE">
        <w:rPr>
          <w:rFonts w:ascii="Times New Roman" w:eastAsia="Times New Roman" w:hAnsi="Times New Roman" w:cs="Times New Roman"/>
          <w:b/>
          <w:bCs/>
          <w:caps/>
          <w:color w:val="000000"/>
          <w:sz w:val="24"/>
          <w:szCs w:val="24"/>
          <w:lang w:eastAsia="ru-RU"/>
        </w:rPr>
        <w:t>, ГІМНАЗІЮ-ІНТЭРНАТ</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120. Арганізацыя гімназіі ажыццяўляецца ў парадку, устаноўленым заканадаўствам і дадзеным Палажэннем.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Для мэт дадзенага Палажэння пад арганізацыяй гімназіі маецца на ўвазе наступнае: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аналіз задавальнення запатрабаванняў асоб у атрыманні базавай адукацыі, сярэдняй адукацыі з вывучэннем асобных вучэбных прадметаў на павышаным узроўні;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планаванне стварэння гімназіі ў сетцы ўстаноў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прыняцце заснавальнікам рашэння аб стварэнні гімназіі.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121. Планаванне стварэння дзяржаўнай гімназіі, адкрыцця ў ёй дадаткова І–ІV класаў для рэалізацыі адукацыйнай праграмы пачатковай адукацыі ажыццяўляецца пры распрацоўцы прагнозных паказчыкаў развіцця сістэмы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122. Гімназія можа стварацца як новая ўстанова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і шляхам змены віду ўстановы адукацыі на від «гімназія».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Стварэнне гімназіі як новай установы агульнай сярэдняй адукацыі ажыццяўляецца ў парадку, устаноўленым заканадаўствам для стварэння юрыдычных асоб, а змена віду ўстановы адукацыі на від «гімназія» – у адпаведнасці з </w:t>
      </w:r>
      <w:hyperlink r:id="rId24" w:anchor="~&amp;Article=24" w:history="1">
        <w:r w:rsidRPr="00F674FE">
          <w:rPr>
            <w:rFonts w:ascii="Times New Roman" w:eastAsia="Times New Roman" w:hAnsi="Times New Roman" w:cs="Times New Roman"/>
            <w:color w:val="734900"/>
            <w:sz w:val="24"/>
            <w:szCs w:val="24"/>
            <w:u w:val="single"/>
            <w:lang w:eastAsia="ru-RU"/>
          </w:rPr>
          <w:t>артыкулам 24</w:t>
        </w:r>
      </w:hyperlink>
      <w:r w:rsidRPr="00F674FE">
        <w:rPr>
          <w:rFonts w:ascii="Times New Roman" w:eastAsia="Times New Roman" w:hAnsi="Times New Roman" w:cs="Times New Roman"/>
          <w:color w:val="000000"/>
          <w:sz w:val="24"/>
          <w:szCs w:val="24"/>
          <w:lang w:eastAsia="ru-RU"/>
        </w:rPr>
        <w:t>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123. Удзельнікі адукацыйнага працэсу ўстановы адукацыі, від якой плануецца змяніць на від «</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імназія», павінны быць інфармаваныя аб гэтым не пазней за 5 гадоў да прыняцця заснавальнікам гэтай установы адукацыі рашэння аб стварэнні гімназіі.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124. </w:t>
      </w:r>
      <w:proofErr w:type="gramStart"/>
      <w:r w:rsidRPr="00F674FE">
        <w:rPr>
          <w:rFonts w:ascii="Times New Roman" w:eastAsia="Times New Roman" w:hAnsi="Times New Roman" w:cs="Times New Roman"/>
          <w:color w:val="000000"/>
          <w:sz w:val="24"/>
          <w:szCs w:val="24"/>
          <w:lang w:eastAsia="ru-RU"/>
        </w:rPr>
        <w:t>Кіраўнік установы адукацыі, від якой плануецца змяніць на від «гімназія», да прыняцця заснавальнікам гэтай установы адукацыі рашэння аб стварэнні гімназіі ў перыяд, вызначаны ў </w:t>
      </w:r>
      <w:bookmarkStart w:id="14" w:name="&amp;Point=123"/>
      <w:bookmarkEnd w:id="14"/>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"&amp;Point=123"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123</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прымае меры па вывучэнню вучнямі асобных вучэбных прадметаў на павышаным узроўні на факультатыўных занятках з мэтай магчымасці асвойвання імі зместу вучэбных праграм</w:t>
      </w:r>
      <w:proofErr w:type="gramEnd"/>
      <w:r w:rsidRPr="00F674FE">
        <w:rPr>
          <w:rFonts w:ascii="Times New Roman" w:eastAsia="Times New Roman" w:hAnsi="Times New Roman" w:cs="Times New Roman"/>
          <w:color w:val="000000"/>
          <w:sz w:val="24"/>
          <w:szCs w:val="24"/>
          <w:lang w:eastAsia="ru-RU"/>
        </w:rPr>
        <w:t xml:space="preserve"> па вучэбных прадметах у адпаведнасці з плануемым для распрацоўкі гэтай установай адукацыі вучэбным планам на падставе тыпавога вучэбнага плана гімназіі.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125. У год стварэння гімназіі як новай установы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прыём асоб для атрымання базавай адукацыі, сярэдняй адукацыі ў гэтай гімназіі ажыццяўляецца ў V клас і можа ажыццяўляцца ў VІ–ІX, X і XІ класы ў адпаведнасці з рашэннем яе заснавальніка з улікам кантрольных лічбаў прыёму і па меры матэрыяльна-тэхнічнага забеспячэння адукацыйнага працэсу ў адпаведнасці з устаноўленымі санітарнымі нормамі, правіламі і гі</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іенічнымі нарматывамі.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У год стварэння гімназіі шляхам змены віду ўстановы адукацыі на від «гімназія» прыём асоб для атрымання базавай адукацыі, сярэдняй адукацыі ў гэтай гімназіі ажыццяўляецца ў V і Х класы і на свабодныя месцы ў VІ–ІХ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126. Пры прыёме асоб для атрымання базавай адукацыі, сярэдняй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асобы, якія выказалі жаданне прыняць удзел у конкурсе, здаюць уступныя іспыты ў пісьмовай форме па вучэбных прадметах «Беларуская мова», «Руская мова», «Матэматыка».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127. Уступныя іспыты пры прыёме асоб у V клас для атрымання базавай адукацыі, сярэдняй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праводзяцца ў перыяд з 2 па 10 чэрвеня года прыёму.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На правядзенне кожнага з уступных іспытаў па вучэбных прадметах, названых у </w:t>
      </w:r>
      <w:bookmarkStart w:id="15" w:name="&amp;Point=126"/>
      <w:bookmarkEnd w:id="15"/>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"&amp;Point=126"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126</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адводзіцца 45 хвілін.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Для правядзення ўступных іспытаў распрацоўваюцца тэксты заданняў, якія размяшчаюцца па вучэбных прадметах «Беларуская мова», «Руская мова» у зборніках дыктантаў, а па вучэбным прадмеце «Матэматыка» – у зборніку кантрольных работ. Тэксты заданняў зацвярджаюцца Міністэрствам адукацыі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Даты правядзення ўступных іспытаў, у тым ліку дата рэзервовага дня, вызначаюцца Міністэрствам адукацыі Рэспублікі Беларусь да 10 </w:t>
      </w:r>
      <w:proofErr w:type="gramStart"/>
      <w:r w:rsidRPr="00F674FE">
        <w:rPr>
          <w:rFonts w:ascii="Times New Roman" w:eastAsia="Times New Roman" w:hAnsi="Times New Roman" w:cs="Times New Roman"/>
          <w:color w:val="000000"/>
          <w:sz w:val="24"/>
          <w:szCs w:val="24"/>
          <w:lang w:eastAsia="ru-RU"/>
        </w:rPr>
        <w:t>красавіка</w:t>
      </w:r>
      <w:proofErr w:type="gramEnd"/>
      <w:r w:rsidRPr="00F674FE">
        <w:rPr>
          <w:rFonts w:ascii="Times New Roman" w:eastAsia="Times New Roman" w:hAnsi="Times New Roman" w:cs="Times New Roman"/>
          <w:color w:val="000000"/>
          <w:sz w:val="24"/>
          <w:szCs w:val="24"/>
          <w:lang w:eastAsia="ru-RU"/>
        </w:rPr>
        <w:t xml:space="preserve"> года прыёму і даводзяцца да ведама асоб, якія выказалі жаданне прыняць удзел у конкурсе, праз сродкі масавай інфармацыі.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128. </w:t>
      </w:r>
      <w:proofErr w:type="gramStart"/>
      <w:r w:rsidRPr="00F674FE">
        <w:rPr>
          <w:rFonts w:ascii="Times New Roman" w:eastAsia="Times New Roman" w:hAnsi="Times New Roman" w:cs="Times New Roman"/>
          <w:color w:val="000000"/>
          <w:sz w:val="24"/>
          <w:szCs w:val="24"/>
          <w:lang w:eastAsia="ru-RU"/>
        </w:rPr>
        <w:t>З</w:t>
      </w:r>
      <w:proofErr w:type="gramEnd"/>
      <w:r w:rsidRPr="00F674FE">
        <w:rPr>
          <w:rFonts w:ascii="Times New Roman" w:eastAsia="Times New Roman" w:hAnsi="Times New Roman" w:cs="Times New Roman"/>
          <w:color w:val="000000"/>
          <w:sz w:val="24"/>
          <w:szCs w:val="24"/>
          <w:lang w:eastAsia="ru-RU"/>
        </w:rPr>
        <w:t xml:space="preserve"> мэтай забеспячэння правядзення ўступных іспытаў пры прыёме асоб у V клас для атрымання базавай адукацыі, сярэдняй адукацыі ў гімназіях, гімназіях-інтэрнатах Міністэрства адукацыі Рэспублікі Беларусь вызначае заданні для правядзення ўступных іспытаў і абвяшчае іх па тэлебачанні і (або) радыё ў дні правядзення гэтых іспытаў.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129. </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год</w:t>
      </w:r>
      <w:proofErr w:type="gramEnd"/>
      <w:r w:rsidRPr="00F674FE">
        <w:rPr>
          <w:rFonts w:ascii="Times New Roman" w:eastAsia="Times New Roman" w:hAnsi="Times New Roman" w:cs="Times New Roman"/>
          <w:color w:val="000000"/>
          <w:sz w:val="24"/>
          <w:szCs w:val="24"/>
          <w:lang w:eastAsia="ru-RU"/>
        </w:rPr>
        <w:t xml:space="preserve"> стварэння гімназій шляхам змены віду ўстаноў адукацыі на від «гімназія» уступныя іспыты пры прыёме асоб у Х клас для атрымання сярэдняй адукацыі ў гэтых гімназіях праводзяцца ў перыяд з 15 па 20 чэрвеня.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Тэрміны правядзення ўступных іспытаў пры прыёме асоб у год стварэння гімназій, названых у частцы першай </w:t>
      </w:r>
      <w:bookmarkStart w:id="16" w:name="&amp;Point=122"/>
      <w:bookmarkEnd w:id="16"/>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"&amp;Point=122"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122</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у VІ–ІX класы для атрымання базавай адукацыі, сярэдняй адукацыі ў гэтых гімназіях, пры прыёме ў год прыёму на свабодныя месцы асоб у VІ–ІX класы для атрымання базавай адукацыі, сярэдняй адукацыі ў гімназіях, гімназіях</w:t>
      </w:r>
      <w:proofErr w:type="gramEnd"/>
      <w:r w:rsidRPr="00F674FE">
        <w:rPr>
          <w:rFonts w:ascii="Times New Roman" w:eastAsia="Times New Roman" w:hAnsi="Times New Roman" w:cs="Times New Roman"/>
          <w:color w:val="000000"/>
          <w:sz w:val="24"/>
          <w:szCs w:val="24"/>
          <w:lang w:eastAsia="ru-RU"/>
        </w:rPr>
        <w:t xml:space="preserve">-інтэрнатах, а таксама пры прыёме асоб у год стварэння гімназій як новых устаноў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ў X і XІ класы для атрымання сярэдняй адукацыі ў гэтых гімназіях, пры прыёме ў год прыёму на свабодныя месцы ў X і XІ класы для атрымання сярэдняй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пры прыёме асоб у год стварэння гімназій шляхам змены віду ўстаноў адукацыі на від «гімназія» на свабодныя месцы ў XІ клас для атрымання сярэдняй адукацыі ў гэтых гімназіях да 10 красавіка года прыёму вызначаюцца ўпраўленнямі адукацыі абласных выканаўчых камітэтаў, камітэтам па адукацыі Мінскага гарадскога выканаўчага камітэта.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Даты правядзення ўступных іспытаў па канкрэтных вучэбных прадметах, у тым ліку дата рэзервовага дня, да 10 </w:t>
      </w:r>
      <w:proofErr w:type="gramStart"/>
      <w:r w:rsidRPr="00F674FE">
        <w:rPr>
          <w:rFonts w:ascii="Times New Roman" w:eastAsia="Times New Roman" w:hAnsi="Times New Roman" w:cs="Times New Roman"/>
          <w:color w:val="000000"/>
          <w:sz w:val="24"/>
          <w:szCs w:val="24"/>
          <w:lang w:eastAsia="ru-RU"/>
        </w:rPr>
        <w:t>красавіка</w:t>
      </w:r>
      <w:proofErr w:type="gramEnd"/>
      <w:r w:rsidRPr="00F674FE">
        <w:rPr>
          <w:rFonts w:ascii="Times New Roman" w:eastAsia="Times New Roman" w:hAnsi="Times New Roman" w:cs="Times New Roman"/>
          <w:color w:val="000000"/>
          <w:sz w:val="24"/>
          <w:szCs w:val="24"/>
          <w:lang w:eastAsia="ru-RU"/>
        </w:rPr>
        <w:t xml:space="preserve"> года прыёму вызначаюцца ўпраўленнямі адукацыі абласных выканаўчых камітэтаў, камітэтам па адукацыі Мінскага гарадскога выканаўчага камітэта і даводзяцца праз сродкі масавай інфармацыі да ведама асоб, якія выказалі жаданне прыняць удзел у конкурсе пры прыёме ў класы, названыя ў частках першай і другой гэтага пункта, для атрымання адпаведнай адукацыі ў гімназіях, гімназія</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130. Для правядзення ўступных іспытаў пры прыёме асоб у класы, названыя ў частках першай і </w:t>
      </w:r>
      <w:proofErr w:type="gramStart"/>
      <w:r w:rsidRPr="00F674FE">
        <w:rPr>
          <w:rFonts w:ascii="Times New Roman" w:eastAsia="Times New Roman" w:hAnsi="Times New Roman" w:cs="Times New Roman"/>
          <w:color w:val="000000"/>
          <w:sz w:val="24"/>
          <w:szCs w:val="24"/>
          <w:lang w:eastAsia="ru-RU"/>
        </w:rPr>
        <w:t>другой</w:t>
      </w:r>
      <w:proofErr w:type="gramEnd"/>
      <w:r w:rsidRPr="00F674FE">
        <w:rPr>
          <w:rFonts w:ascii="Times New Roman" w:eastAsia="Times New Roman" w:hAnsi="Times New Roman" w:cs="Times New Roman"/>
          <w:color w:val="000000"/>
          <w:sz w:val="24"/>
          <w:szCs w:val="24"/>
          <w:lang w:eastAsia="ru-RU"/>
        </w:rPr>
        <w:t> </w:t>
      </w:r>
      <w:hyperlink r:id="rId25" w:anchor="Заг_Утв_1&amp;Point=129" w:history="1">
        <w:r w:rsidRPr="00F674FE">
          <w:rPr>
            <w:rFonts w:ascii="Times New Roman" w:eastAsia="Times New Roman" w:hAnsi="Times New Roman" w:cs="Times New Roman"/>
            <w:color w:val="734900"/>
            <w:sz w:val="24"/>
            <w:szCs w:val="24"/>
            <w:u w:val="single"/>
            <w:lang w:eastAsia="ru-RU"/>
          </w:rPr>
          <w:t>пункта 129</w:t>
        </w:r>
      </w:hyperlink>
      <w:r w:rsidRPr="00F674FE">
        <w:rPr>
          <w:rFonts w:ascii="Times New Roman" w:eastAsia="Times New Roman" w:hAnsi="Times New Roman" w:cs="Times New Roman"/>
          <w:color w:val="000000"/>
          <w:sz w:val="24"/>
          <w:szCs w:val="24"/>
          <w:lang w:eastAsia="ru-RU"/>
        </w:rPr>
        <w:t> дадзенага Палажэння, распрацоўваюцца наступныя заданні: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тэксты дыктантаў або тэксты дыктантаў з граматычным заданнем для правядзення ўступных іспытаў па вучэбных прадметах «Беларуская мова», «Руская мова»;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тэксты кантрольных работ для правядзення ўступных іспытаў па вучэбным прадмеце «Матэматыка».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Заданні для правядзення ўступных іспытаў, названых у частцы першай гэтага пункта, зацвярджаюцца ўпраўленнямі адукацыі абласных выканаўчых камітэтаў, камітэтам па адукацыі Мінскага гарадскога выканаўчага камітэта.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131. Час на правядзенне ўступнага іспыту па адпаведным вучэбным прадмеце пры прыёме асоб у класы, названыя ў частках першай і другой </w:t>
      </w:r>
      <w:hyperlink r:id="rId26" w:anchor="Заг_Утв_1&amp;Point=129" w:history="1">
        <w:r w:rsidRPr="00F674FE">
          <w:rPr>
            <w:rFonts w:ascii="Times New Roman" w:eastAsia="Times New Roman" w:hAnsi="Times New Roman" w:cs="Times New Roman"/>
            <w:color w:val="734900"/>
            <w:sz w:val="24"/>
            <w:szCs w:val="24"/>
            <w:u w:val="single"/>
            <w:lang w:eastAsia="ru-RU"/>
          </w:rPr>
          <w:t>пункта 129</w:t>
        </w:r>
      </w:hyperlink>
      <w:r w:rsidRPr="00F674FE">
        <w:rPr>
          <w:rFonts w:ascii="Times New Roman" w:eastAsia="Times New Roman" w:hAnsi="Times New Roman" w:cs="Times New Roman"/>
          <w:color w:val="000000"/>
          <w:sz w:val="24"/>
          <w:szCs w:val="24"/>
          <w:lang w:eastAsia="ru-RU"/>
        </w:rPr>
        <w:t> дадзенага Палажэння, устанаўліваецца пры распрацоўцы заданняў для яго правядзення, але не больш за 180 хвілін.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132. </w:t>
      </w:r>
      <w:proofErr w:type="gramStart"/>
      <w:r w:rsidRPr="00F674FE">
        <w:rPr>
          <w:rFonts w:ascii="Times New Roman" w:eastAsia="Times New Roman" w:hAnsi="Times New Roman" w:cs="Times New Roman"/>
          <w:color w:val="000000"/>
          <w:sz w:val="24"/>
          <w:szCs w:val="24"/>
          <w:lang w:eastAsia="ru-RU"/>
        </w:rPr>
        <w:t>З</w:t>
      </w:r>
      <w:proofErr w:type="gramEnd"/>
      <w:r w:rsidRPr="00F674FE">
        <w:rPr>
          <w:rFonts w:ascii="Times New Roman" w:eastAsia="Times New Roman" w:hAnsi="Times New Roman" w:cs="Times New Roman"/>
          <w:color w:val="000000"/>
          <w:sz w:val="24"/>
          <w:szCs w:val="24"/>
          <w:lang w:eastAsia="ru-RU"/>
        </w:rPr>
        <w:t xml:space="preserve"> мэтай забеспячэння правядзення ўступных іспытаў пры прыёме асоб у класы, названыя ў частках першай і другой </w:t>
      </w:r>
      <w:bookmarkStart w:id="17" w:name="&amp;Point=129"/>
      <w:bookmarkEnd w:id="17"/>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"&amp;Point=129"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129</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упраўленні адукацыі абласных выканаўчых камітэтаў, камітэт па адукацыі Мінскага гарадскога выканаўчага камітэта: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вызначаюць і даводзяць да 10 красавіка года прыёму да ведама зацікаўленых тэрміны, парадак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іравання заявак на атрыманне заданняў для правядзення ўступных іспытаў па адпаведных вучэбных прадметах і іх давядзення да гімназій, гімназій-інтэрнатаў;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вызначаюць колькасць варыянтаў заданняў па кожным вучэбным прадмеце;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вызначаюць упаўнаважаных асоб для распрацоўкі заданняў, тыражавання і пакетавання іх у адпаведнасці з заяўкамі.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133. </w:t>
      </w:r>
      <w:proofErr w:type="gramStart"/>
      <w:r w:rsidRPr="00F674FE">
        <w:rPr>
          <w:rFonts w:ascii="Times New Roman" w:eastAsia="Times New Roman" w:hAnsi="Times New Roman" w:cs="Times New Roman"/>
          <w:color w:val="000000"/>
          <w:sz w:val="24"/>
          <w:szCs w:val="24"/>
          <w:lang w:eastAsia="ru-RU"/>
        </w:rPr>
        <w:t>На кіраўніка гімназіі, гімназіі-інтэрната ўскладаецца адказнасць за забеспячэнне канфідэнцыяльнасці заданняў для правядзення ўступных іспытаў пры прыёме асоб у класы, названыя ў частках першай і другой </w:t>
      </w:r>
      <w:hyperlink r:id="rId27" w:anchor="Заг_Утв_1&amp;Point=129" w:history="1">
        <w:r w:rsidRPr="00F674FE">
          <w:rPr>
            <w:rFonts w:ascii="Times New Roman" w:eastAsia="Times New Roman" w:hAnsi="Times New Roman" w:cs="Times New Roman"/>
            <w:color w:val="734900"/>
            <w:sz w:val="24"/>
            <w:szCs w:val="24"/>
            <w:u w:val="single"/>
            <w:lang w:eastAsia="ru-RU"/>
          </w:rPr>
          <w:t>пункта 129</w:t>
        </w:r>
      </w:hyperlink>
      <w:r w:rsidRPr="00F674FE">
        <w:rPr>
          <w:rFonts w:ascii="Times New Roman" w:eastAsia="Times New Roman" w:hAnsi="Times New Roman" w:cs="Times New Roman"/>
          <w:color w:val="000000"/>
          <w:sz w:val="24"/>
          <w:szCs w:val="24"/>
          <w:lang w:eastAsia="ru-RU"/>
        </w:rPr>
        <w:t> дадзенага Палажэння, з моманту атрымання іх да даты абвяшчэння заданняў на ўступным іспыце па адпаведным вучэбным прадмеце.</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134. </w:t>
      </w:r>
      <w:proofErr w:type="gramStart"/>
      <w:r w:rsidRPr="00F674FE">
        <w:rPr>
          <w:rFonts w:ascii="Times New Roman" w:eastAsia="Times New Roman" w:hAnsi="Times New Roman" w:cs="Times New Roman"/>
          <w:color w:val="000000"/>
          <w:sz w:val="24"/>
          <w:szCs w:val="24"/>
          <w:lang w:eastAsia="ru-RU"/>
        </w:rPr>
        <w:t>Расклад уступных іспытаў не пазней чым за тыдзень да пачатку іх правядзення зацвярджаецца кіраўніком гімназіі, гімназіі-інтэрната і даводзіцца да ведама асоб, якія выказалі жаданне прыняць удзел у конкурсе для атрымання базавай адукацыі, сярэдняй адукацыі ў гэтай гімназіі, гімназіі-інтэрнаце.</w:t>
      </w:r>
      <w:proofErr w:type="gramEnd"/>
      <w:r w:rsidRPr="00F674FE">
        <w:rPr>
          <w:rFonts w:ascii="Times New Roman" w:eastAsia="Times New Roman" w:hAnsi="Times New Roman" w:cs="Times New Roman"/>
          <w:color w:val="000000"/>
          <w:sz w:val="24"/>
          <w:szCs w:val="24"/>
          <w:lang w:eastAsia="ru-RU"/>
        </w:rPr>
        <w:t xml:space="preserve"> Прозвішчы членаў экзаменацыйных камісій у раскладзе не ўказваюцца. Для кожнай групы ў дзень праводзіцца адзін уступны іспыт. Працягласць перапынку паміж </w:t>
      </w:r>
      <w:proofErr w:type="gramStart"/>
      <w:r w:rsidRPr="00F674FE">
        <w:rPr>
          <w:rFonts w:ascii="Times New Roman" w:eastAsia="Times New Roman" w:hAnsi="Times New Roman" w:cs="Times New Roman"/>
          <w:color w:val="000000"/>
          <w:sz w:val="24"/>
          <w:szCs w:val="24"/>
          <w:lang w:eastAsia="ru-RU"/>
        </w:rPr>
        <w:t>уступным</w:t>
      </w:r>
      <w:proofErr w:type="gramEnd"/>
      <w:r w:rsidRPr="00F674FE">
        <w:rPr>
          <w:rFonts w:ascii="Times New Roman" w:eastAsia="Times New Roman" w:hAnsi="Times New Roman" w:cs="Times New Roman"/>
          <w:color w:val="000000"/>
          <w:sz w:val="24"/>
          <w:szCs w:val="24"/>
          <w:lang w:eastAsia="ru-RU"/>
        </w:rPr>
        <w:t>і іспытамі павінна складаць адзін або больш за адзін каляндарны 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135. Парадак правядзення ўступнага іспыту і рэкамендацыі па выкананню прапанаваных заданняў даводзяцца старшынёй экзаменацыйнай камісіі (або па даручэнню старшыні экзаменацыйнай камісіі іншым членам экзаменацыйнай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іі) да ведама асоб, якія прымаюць удзел у конкурсе, у аўдыторыі перад пачаткам уступнага іспыту.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136. Пакет з заданнямі адкрываецца членам экзаменацыйнай камісіі ў дзень правядзення ўступнага іспыту па адпаведным вучэбным прадмеце пры прыёме асоб у класы, названыя ў частках першай і другой </w:t>
      </w:r>
      <w:hyperlink r:id="rId28" w:anchor="Заг_Утв_1&amp;Point=129" w:history="1">
        <w:r w:rsidRPr="00F674FE">
          <w:rPr>
            <w:rFonts w:ascii="Times New Roman" w:eastAsia="Times New Roman" w:hAnsi="Times New Roman" w:cs="Times New Roman"/>
            <w:color w:val="734900"/>
            <w:sz w:val="24"/>
            <w:szCs w:val="24"/>
            <w:u w:val="single"/>
            <w:lang w:eastAsia="ru-RU"/>
          </w:rPr>
          <w:t>пункта 129</w:t>
        </w:r>
      </w:hyperlink>
      <w:r w:rsidRPr="00F674FE">
        <w:rPr>
          <w:rFonts w:ascii="Times New Roman" w:eastAsia="Times New Roman" w:hAnsi="Times New Roman" w:cs="Times New Roman"/>
          <w:color w:val="000000"/>
          <w:sz w:val="24"/>
          <w:szCs w:val="24"/>
          <w:lang w:eastAsia="ru-RU"/>
        </w:rPr>
        <w:t> дадзенага Палажэння, у прысутнасці асоб, якія здаюць гэты ўступны іспыт.</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9</w:t>
      </w:r>
      <w:r w:rsidRPr="00F674FE">
        <w:rPr>
          <w:rFonts w:ascii="Times New Roman" w:eastAsia="Times New Roman" w:hAnsi="Times New Roman" w:cs="Times New Roman"/>
          <w:b/>
          <w:bCs/>
          <w:caps/>
          <w:color w:val="000000"/>
          <w:sz w:val="24"/>
          <w:szCs w:val="24"/>
          <w:lang w:eastAsia="ru-RU"/>
        </w:rPr>
        <w:br/>
        <w:t>АРГАНІЗАЦЫЯ ЛІЦЭЯ, АСАБЛІВАСЦІ ПРЫЁМУ Ў ЛІЦЭЙ, ВА ЎСТАНОВУ ВЫШЭЙШАЙ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137. Арганізацыя ліцэя ажыццяўляецца ў парадку, устаноўленым заканадаўствам і дадзеным Палажэннем.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Для мэт дадзенага Палажэння пад арганізацыяй ліцэя маецца на ўвазе наступнае: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аналіз задавальнення запатрабаванняў асоб у атрыманні сярэдняй адукацыі з вывучэннем асобных вучэбных прадметаў на павышаным узроўні;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планаванне стварэння ліцэя ў сетцы ўстаноў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прыняцце заснавальнікам рашэння аб стварэнні ліцэя.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138. </w:t>
      </w:r>
      <w:proofErr w:type="gramStart"/>
      <w:r w:rsidRPr="00F674FE">
        <w:rPr>
          <w:rFonts w:ascii="Times New Roman" w:eastAsia="Times New Roman" w:hAnsi="Times New Roman" w:cs="Times New Roman"/>
          <w:color w:val="000000"/>
          <w:sz w:val="24"/>
          <w:szCs w:val="24"/>
          <w:lang w:eastAsia="ru-RU"/>
        </w:rPr>
        <w:t>Планаванне стварэння дзяржаўнага ліцэя ажыццяўляецца пры распрацоўцы прагнозных паказчыкаў развіцця сістэмы агульнай сярэдняй адукацыі.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139. Ліцэй можа стварацца як новая ўстанова агульнай сярэдняй адукацыі ў сетцы ўстаноў адукацыі на тэрыторыі адпаведнай </w:t>
      </w:r>
      <w:proofErr w:type="gramStart"/>
      <w:r w:rsidRPr="00F674FE">
        <w:rPr>
          <w:rFonts w:ascii="Times New Roman" w:eastAsia="Times New Roman" w:hAnsi="Times New Roman" w:cs="Times New Roman"/>
          <w:color w:val="000000"/>
          <w:sz w:val="24"/>
          <w:szCs w:val="24"/>
          <w:lang w:eastAsia="ru-RU"/>
        </w:rPr>
        <w:t>адм</w:t>
      </w:r>
      <w:proofErr w:type="gramEnd"/>
      <w:r w:rsidRPr="00F674FE">
        <w:rPr>
          <w:rFonts w:ascii="Times New Roman" w:eastAsia="Times New Roman" w:hAnsi="Times New Roman" w:cs="Times New Roman"/>
          <w:color w:val="000000"/>
          <w:sz w:val="24"/>
          <w:szCs w:val="24"/>
          <w:lang w:eastAsia="ru-RU"/>
        </w:rPr>
        <w:t>іністратыўна-тэрытарыяльнай адзінкі і шляхам змены віду ўстановы адукацыі на від «ліцэй».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Стварэнне ліцэя як новай установы агульнай сярэдняй адукацыі ажыццяўляецца ў парадку, устаноўленым заканадаўствам для стварэння юрыдычных асоб, а змена віду ўстановы адукацыі на від «ліцэй» – у адпаведнасці з </w:t>
      </w:r>
      <w:hyperlink r:id="rId29" w:anchor="~&amp;Article=24" w:history="1">
        <w:r w:rsidRPr="00F674FE">
          <w:rPr>
            <w:rFonts w:ascii="Times New Roman" w:eastAsia="Times New Roman" w:hAnsi="Times New Roman" w:cs="Times New Roman"/>
            <w:color w:val="734900"/>
            <w:sz w:val="24"/>
            <w:szCs w:val="24"/>
            <w:u w:val="single"/>
            <w:lang w:eastAsia="ru-RU"/>
          </w:rPr>
          <w:t>артыкулам 24</w:t>
        </w:r>
      </w:hyperlink>
      <w:r w:rsidRPr="00F674FE">
        <w:rPr>
          <w:rFonts w:ascii="Times New Roman" w:eastAsia="Times New Roman" w:hAnsi="Times New Roman" w:cs="Times New Roman"/>
          <w:color w:val="000000"/>
          <w:sz w:val="24"/>
          <w:szCs w:val="24"/>
          <w:lang w:eastAsia="ru-RU"/>
        </w:rPr>
        <w:t>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140. Удзельнікі адукацыйнага працэсу ўстановы адукацыі, від якой плануецца змяніць на від «</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іцэй», павінны быць інфармаваныя аб гэтым не пазней за 5 гадоў да прыняцця заснавальнікам гэтай установы адукацыі рашэння аб стварэнні ліцэя.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141. </w:t>
      </w:r>
      <w:proofErr w:type="gramStart"/>
      <w:r w:rsidRPr="00F674FE">
        <w:rPr>
          <w:rFonts w:ascii="Times New Roman" w:eastAsia="Times New Roman" w:hAnsi="Times New Roman" w:cs="Times New Roman"/>
          <w:color w:val="000000"/>
          <w:sz w:val="24"/>
          <w:szCs w:val="24"/>
          <w:lang w:eastAsia="ru-RU"/>
        </w:rPr>
        <w:t>Кіраўнік установы адукацыі, від якой плануецца змяніць на від «ліцэй», да прыняцця заснавальнікам гэтай установы адукацыі рашэння аб стварэнні ліцэя прымае меры па вывучэнню вучнямі асобных вучэбных прадметаў на павышаным узроўні на факультатыўных занятках з мэтай магчымасці асвойвання імі зместу вучэбных праграм па вучэбных прадметах у адпаведнасці з плануемым</w:t>
      </w:r>
      <w:proofErr w:type="gramEnd"/>
      <w:r w:rsidRPr="00F674FE">
        <w:rPr>
          <w:rFonts w:ascii="Times New Roman" w:eastAsia="Times New Roman" w:hAnsi="Times New Roman" w:cs="Times New Roman"/>
          <w:color w:val="000000"/>
          <w:sz w:val="24"/>
          <w:szCs w:val="24"/>
          <w:lang w:eastAsia="ru-RU"/>
        </w:rPr>
        <w:t xml:space="preserve"> для распрацоўкі вучэбным планам на падставе тыпавога вучэбнага плана </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іцэя.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142. </w:t>
      </w:r>
      <w:proofErr w:type="gramStart"/>
      <w:r w:rsidRPr="00F674FE">
        <w:rPr>
          <w:rFonts w:ascii="Times New Roman" w:eastAsia="Times New Roman" w:hAnsi="Times New Roman" w:cs="Times New Roman"/>
          <w:color w:val="000000"/>
          <w:sz w:val="24"/>
          <w:szCs w:val="24"/>
          <w:lang w:eastAsia="ru-RU"/>
        </w:rPr>
        <w:t>У год стварэння ліцэя як новай установы агульнай сярэдняй адукацыі або шляхам змены віду ўстановы адукацыі на від «ліцэй» прыём асоб для атрымання сярэдняй адукацыі ў гэтых ліцэях ажыццяўляецца ў X клас і можа ажыццяўляцца ў XІ клас у адпаведнасці з рашэннем заснавальніка.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143. Пры прыёме асоб у Х клас для атрымання сярэдняй адукацыі ў ліцэях, ва ўстановах вышэйшай адукацыі асобы, якія выказалі жаданне прыняць удзел у </w:t>
      </w:r>
      <w:proofErr w:type="gramStart"/>
      <w:r w:rsidRPr="00F674FE">
        <w:rPr>
          <w:rFonts w:ascii="Times New Roman" w:eastAsia="Times New Roman" w:hAnsi="Times New Roman" w:cs="Times New Roman"/>
          <w:color w:val="000000"/>
          <w:sz w:val="24"/>
          <w:szCs w:val="24"/>
          <w:lang w:eastAsia="ru-RU"/>
        </w:rPr>
        <w:t>конкурсе</w:t>
      </w:r>
      <w:proofErr w:type="gramEnd"/>
      <w:r w:rsidRPr="00F674FE">
        <w:rPr>
          <w:rFonts w:ascii="Times New Roman" w:eastAsia="Times New Roman" w:hAnsi="Times New Roman" w:cs="Times New Roman"/>
          <w:color w:val="000000"/>
          <w:sz w:val="24"/>
          <w:szCs w:val="24"/>
          <w:lang w:eastAsia="ru-RU"/>
        </w:rPr>
        <w:t>, у перыяд з 15 па 20 чэрвеня года прыёму здаюць два ўступныя іспыты з ліку наступных вучэбных прадметаў: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«Беларуская мова» і «Руская мова»;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«Беларуская мова» і «Замежная мова»;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«Руская мова» і «Замежная мова»;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«Сусветная гісторыя» і «Гісторыя Беларусі»;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«Сусветная гісторыя» і «Грамадазнаўства»;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«Гісторыя Беларусі» і «Грамадазнаўства»;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«Фізіка» і «Матэматыка»;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«Хімія» і «Біялогія».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Па рашэнню рэктара Беларускага дзяржаўнага ўніверсітэта, узгодненаму з Міністэрствам адукацыі Рэспублікі Беларусь, уступныя іспыты ў дзяржаўную ўстанову адукацыі «Ліцэй Беларускага дзяржаўнага ўніверсітэта» могуць праводзіцца ў іншыя тэрміны.</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Даты правядзення ўступных іспытаў па канкрэтных вучэбных прадметах, у тым ліку дата рэзервовага дня, а таксама форма правядзення ўступных іспытаў па канкрэтных вучэбных прадметах да 10 </w:t>
      </w:r>
      <w:proofErr w:type="gramStart"/>
      <w:r w:rsidRPr="00F674FE">
        <w:rPr>
          <w:rFonts w:ascii="Times New Roman" w:eastAsia="Times New Roman" w:hAnsi="Times New Roman" w:cs="Times New Roman"/>
          <w:color w:val="000000"/>
          <w:sz w:val="24"/>
          <w:szCs w:val="24"/>
          <w:lang w:eastAsia="ru-RU"/>
        </w:rPr>
        <w:t>красавіка</w:t>
      </w:r>
      <w:proofErr w:type="gramEnd"/>
      <w:r w:rsidRPr="00F674FE">
        <w:rPr>
          <w:rFonts w:ascii="Times New Roman" w:eastAsia="Times New Roman" w:hAnsi="Times New Roman" w:cs="Times New Roman"/>
          <w:color w:val="000000"/>
          <w:sz w:val="24"/>
          <w:szCs w:val="24"/>
          <w:lang w:eastAsia="ru-RU"/>
        </w:rPr>
        <w:t xml:space="preserve"> года прыёму вызначаюцца: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упраўленнямі адукацыі абласных выканаўчых камітэтаў, камітэтам па адукацыі Мінскага гарадскога выканаўчага камітэта пры прыёме ў ліцэі, за выключэннем дзяржаўнай установы адукацыі «Ліцэй Беларускага дзяржаўнага ўніверсітэта»;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рэктарам Беларускага дзяржаў</w:t>
      </w:r>
      <w:proofErr w:type="gramStart"/>
      <w:r w:rsidRPr="00F674FE">
        <w:rPr>
          <w:rFonts w:ascii="Times New Roman" w:eastAsia="Times New Roman" w:hAnsi="Times New Roman" w:cs="Times New Roman"/>
          <w:color w:val="000000"/>
          <w:sz w:val="24"/>
          <w:szCs w:val="24"/>
          <w:lang w:eastAsia="ru-RU"/>
        </w:rPr>
        <w:t>нага</w:t>
      </w:r>
      <w:proofErr w:type="gramEnd"/>
      <w:r w:rsidRPr="00F674FE">
        <w:rPr>
          <w:rFonts w:ascii="Times New Roman" w:eastAsia="Times New Roman" w:hAnsi="Times New Roman" w:cs="Times New Roman"/>
          <w:color w:val="000000"/>
          <w:sz w:val="24"/>
          <w:szCs w:val="24"/>
          <w:lang w:eastAsia="ru-RU"/>
        </w:rPr>
        <w:t xml:space="preserve"> ўніверсітэта пры прыёме ў дзяржаўную ўстанову адукацыі «Ліцэй Беларускага дзяржаўнага ўніверсітэта»;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кіраўніком установы вышэйшай адукацыі пры прыёме ва ўстановы вышэйшай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144. Для правядзення ўступных іспытаў распрацоўваюцца наступныя заданні: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тэксты дыктантаў або тэксты дыктантаў з граматычным заданнем, тэксты тэставых заданняў, тэксты кантрольных работ для правядзення ўступных іспытаў у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форме;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тэарэтычныя пытанні для правядзення ўступных іспытаў у вуснай форме;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тэарэтычныя пытанні і практычнае заданне (практычныя заданні) для правядзення ўступных іспытаў у спалучэнні вуснай і практычнай формаў.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145. Заданні для правядзення ўступных іспытаў у адпаведнасці з </w:t>
      </w:r>
      <w:bookmarkStart w:id="18" w:name="&amp;Point=144"/>
      <w:bookmarkEnd w:id="18"/>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"&amp;Point=144"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пунктам 144</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распрацоўваюцца і зацвярджаюцца ўпраўленнямі адукацыі абласных выканаўчых камітэтаў, камітэтам па адукацыі Мінскага гарадскога выканаўчага камітэта пры прыёме ў ліцэі, за выключэннем дзяржаўнай установы адукацыі «Ліцэй Беларускага дзяржаўнага ўніверсітэта»;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распрацоўваюцца Беларускім дзяржаўным ўніверсітэтам і зацвярджаюцца яго рэктарам пры прыёме ў дзяржаўную ўстанову адукацыі «Ліцэй Беларускага дзяржаў</w:t>
      </w:r>
      <w:proofErr w:type="gramStart"/>
      <w:r w:rsidRPr="00F674FE">
        <w:rPr>
          <w:rFonts w:ascii="Times New Roman" w:eastAsia="Times New Roman" w:hAnsi="Times New Roman" w:cs="Times New Roman"/>
          <w:color w:val="000000"/>
          <w:sz w:val="24"/>
          <w:szCs w:val="24"/>
          <w:lang w:eastAsia="ru-RU"/>
        </w:rPr>
        <w:t>нага</w:t>
      </w:r>
      <w:proofErr w:type="gramEnd"/>
      <w:r w:rsidRPr="00F674FE">
        <w:rPr>
          <w:rFonts w:ascii="Times New Roman" w:eastAsia="Times New Roman" w:hAnsi="Times New Roman" w:cs="Times New Roman"/>
          <w:color w:val="000000"/>
          <w:sz w:val="24"/>
          <w:szCs w:val="24"/>
          <w:lang w:eastAsia="ru-RU"/>
        </w:rPr>
        <w:t xml:space="preserve"> ўніверсітэта»;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распрацоўваюцца ўстановамі вышэйшай адукацыі і зацвярджаюцца іх кіраўнікамі пры прыёме ва ўстановы вышэйшай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Заданні для правядзення ўступных іспытаў у вуснай форме, у спалучэнні вуснай і практычнай формаў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іруюцца ў білеты.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Практычныя заданні, што прадугледжваюцца білетамі, распрацоўваюцца экзаменацыйнымі камісіямі адпаведнай установы адукацыі і зацвярджаюцца старшынёй прыёмнай камісіі ўстановы адукацыі не пазней чым за тыдзень да пачатку ўступных іспытаў.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146. Вучэбныя прадметы, па якіх праводзяцца ўступныя іспыты, вызначаюцца ліцэем, установай вышэйшай адукацыі ў залежнасці ад вучэбных прадметаў, што вызначаны для вывучэння на павышаным узроўні вучэбнымі планамі гэтых ўстаноў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147. Час на правядзенне ўступнага іспыту ў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 xml:space="preserve">ісьмовай форме па адпаведным вучэбным прадмеце ўстанаўліваецца пры распрацоўцы заданняў для яго правядзення, але не больш за 180 хвілін. Час для падрыхтоўкі да адказу па заданнях уступнага іспыту, што праводзіцца ў вуснай форме, у спалучэнні вуснай і практычнай формаў па адпаведным вучэбным прадмеце ўстанаўліваецца пры фарміраванні </w:t>
      </w:r>
      <w:proofErr w:type="gramStart"/>
      <w:r w:rsidRPr="00F674FE">
        <w:rPr>
          <w:rFonts w:ascii="Times New Roman" w:eastAsia="Times New Roman" w:hAnsi="Times New Roman" w:cs="Times New Roman"/>
          <w:color w:val="000000"/>
          <w:sz w:val="24"/>
          <w:szCs w:val="24"/>
          <w:lang w:eastAsia="ru-RU"/>
        </w:rPr>
        <w:t>б</w:t>
      </w:r>
      <w:proofErr w:type="gramEnd"/>
      <w:r w:rsidRPr="00F674FE">
        <w:rPr>
          <w:rFonts w:ascii="Times New Roman" w:eastAsia="Times New Roman" w:hAnsi="Times New Roman" w:cs="Times New Roman"/>
          <w:color w:val="000000"/>
          <w:sz w:val="24"/>
          <w:szCs w:val="24"/>
          <w:lang w:eastAsia="ru-RU"/>
        </w:rPr>
        <w:t>ілетаў для яго правядзення, але не больш за 30 хвілін.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148. Пры падрыхтоўцы да адказу па заданнях білета асоба, якая здае ўступны іспыт у спалучэнні вуснай і практычнай формаў па адпаведным вучэбным прадмеце, выконвае практычнае заданне (практычныя заданні) у лісц</w:t>
      </w:r>
      <w:proofErr w:type="gramStart"/>
      <w:r w:rsidRPr="00F674FE">
        <w:rPr>
          <w:rFonts w:ascii="Times New Roman" w:eastAsia="Times New Roman" w:hAnsi="Times New Roman" w:cs="Times New Roman"/>
          <w:color w:val="000000"/>
          <w:sz w:val="24"/>
          <w:szCs w:val="24"/>
          <w:lang w:eastAsia="ru-RU"/>
        </w:rPr>
        <w:t>е-</w:t>
      </w:r>
      <w:proofErr w:type="gramEnd"/>
      <w:r w:rsidRPr="00F674FE">
        <w:rPr>
          <w:rFonts w:ascii="Times New Roman" w:eastAsia="Times New Roman" w:hAnsi="Times New Roman" w:cs="Times New Roman"/>
          <w:color w:val="000000"/>
          <w:sz w:val="24"/>
          <w:szCs w:val="24"/>
          <w:lang w:eastAsia="ru-RU"/>
        </w:rPr>
        <w:t>ўкладышы, калі гэта прадугледжана білетам.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час</w:t>
      </w:r>
      <w:proofErr w:type="gramEnd"/>
      <w:r w:rsidRPr="00F674FE">
        <w:rPr>
          <w:rFonts w:ascii="Times New Roman" w:eastAsia="Times New Roman" w:hAnsi="Times New Roman" w:cs="Times New Roman"/>
          <w:color w:val="000000"/>
          <w:sz w:val="24"/>
          <w:szCs w:val="24"/>
          <w:lang w:eastAsia="ru-RU"/>
        </w:rPr>
        <w:t xml:space="preserve"> правядзення ўступнага іспыту ў вуснай форме, у спалучэнні вуснай і практычнай формаў па адпаведным вучэбным прадмеце члены экзаменацыйнай камісіі маюць права задаваць дадатковыя пытанні асобам, якія здаюць уступны іспыт па гэтым вучэбным прадмеце. Дадатковыя пытанні павінны насіць удакладняючы характар і не выходзіць за межы тэарэтычных пытанняў і практычнага задання (практычных заданняў) білета.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149. </w:t>
      </w:r>
      <w:proofErr w:type="gramStart"/>
      <w:r w:rsidRPr="00F674FE">
        <w:rPr>
          <w:rFonts w:ascii="Times New Roman" w:eastAsia="Times New Roman" w:hAnsi="Times New Roman" w:cs="Times New Roman"/>
          <w:color w:val="000000"/>
          <w:sz w:val="24"/>
          <w:szCs w:val="24"/>
          <w:lang w:eastAsia="ru-RU"/>
        </w:rPr>
        <w:t>Упраўленні адукацыі абласных выканаўчых камітэтаў, камітэт па адукацыі Мінскага гарадскога выканаўчага камітэта забяспечваюць правядзенне ўступных іспытаў пры прыёме асоб у Х класы для атрымання сярэдняй адукацыі ў ліцэях, за выключэннем дзяржаўнай установы адукацыі «Ліцэй Беларускага дзяржаўнага ўніверсітэта», у парадку, вызначаным у </w:t>
      </w:r>
      <w:bookmarkStart w:id="19" w:name="&amp;Point=132"/>
      <w:bookmarkEnd w:id="19"/>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"&amp;Point=132"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132</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roofErr w:type="gramEnd"/>
      <w:r w:rsidRPr="00F674FE">
        <w:rPr>
          <w:rFonts w:ascii="Times New Roman" w:eastAsia="Times New Roman" w:hAnsi="Times New Roman" w:cs="Times New Roman"/>
          <w:color w:val="000000"/>
          <w:sz w:val="24"/>
          <w:szCs w:val="24"/>
          <w:lang w:eastAsia="ru-RU"/>
        </w:rPr>
        <w:t xml:space="preserve"> Пры гэтым заданнямі для правядзення ўступных іспытаў у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і вуснай формах ліцэі забяспечваюцца да 15 чэрвеня года прыёму, а заданнямі для правядзення ўступных іспытаў у спалучэнні вуснай і практычнай формаў – да 30 мая года прыёму.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150. Беларускі дзяржаўны ўніверсітэт забяспечвае дзяржаўную ўстанову адукацыі «Ліцэй Беларускага дзяржаў</w:t>
      </w:r>
      <w:proofErr w:type="gramStart"/>
      <w:r w:rsidRPr="00F674FE">
        <w:rPr>
          <w:rFonts w:ascii="Times New Roman" w:eastAsia="Times New Roman" w:hAnsi="Times New Roman" w:cs="Times New Roman"/>
          <w:color w:val="000000"/>
          <w:sz w:val="24"/>
          <w:szCs w:val="24"/>
          <w:lang w:eastAsia="ru-RU"/>
        </w:rPr>
        <w:t>нага</w:t>
      </w:r>
      <w:proofErr w:type="gramEnd"/>
      <w:r w:rsidRPr="00F674FE">
        <w:rPr>
          <w:rFonts w:ascii="Times New Roman" w:eastAsia="Times New Roman" w:hAnsi="Times New Roman" w:cs="Times New Roman"/>
          <w:color w:val="000000"/>
          <w:sz w:val="24"/>
          <w:szCs w:val="24"/>
          <w:lang w:eastAsia="ru-RU"/>
        </w:rPr>
        <w:t xml:space="preserve"> ўніверсітэта» заданнямі для правядзення ўступных іспытаў у адпаведнасці з датамі іх правядзення.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151. Тэрміны забеспячэння прыёмнай камісіі ўстановы вышэйшай адукацыі заданнямі для правядзення ўступных іспытаў вызначаюцца яе кіраўніком.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152. </w:t>
      </w:r>
      <w:proofErr w:type="gramStart"/>
      <w:r w:rsidRPr="00F674FE">
        <w:rPr>
          <w:rFonts w:ascii="Times New Roman" w:eastAsia="Times New Roman" w:hAnsi="Times New Roman" w:cs="Times New Roman"/>
          <w:color w:val="000000"/>
          <w:sz w:val="24"/>
          <w:szCs w:val="24"/>
          <w:lang w:eastAsia="ru-RU"/>
        </w:rPr>
        <w:t>Пры прыёме ў год стварэння ліцэяў, названых у частцы першай </w:t>
      </w:r>
      <w:bookmarkStart w:id="20" w:name="&amp;Point=139"/>
      <w:bookmarkEnd w:id="20"/>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"&amp;Point=139"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139</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асоб у XІ клас гэтых ліцэяў, а таксама пры прыёме асоб на свабодныя месцы ў XІ клас ліцэяў, устаноў вышэйшай адукацыі асобы, якія выказалі жаданне прыняць удзел у конкурсе для атрымання сярэдняй адукацыі ў адпаведнай установе адукацыі, здаюць два ўступныя іспыты з ліку вучэбных</w:t>
      </w:r>
      <w:proofErr w:type="gramEnd"/>
      <w:r w:rsidRPr="00F674FE">
        <w:rPr>
          <w:rFonts w:ascii="Times New Roman" w:eastAsia="Times New Roman" w:hAnsi="Times New Roman" w:cs="Times New Roman"/>
          <w:color w:val="000000"/>
          <w:sz w:val="24"/>
          <w:szCs w:val="24"/>
          <w:lang w:eastAsia="ru-RU"/>
        </w:rPr>
        <w:t xml:space="preserve"> прадметаў, </w:t>
      </w:r>
      <w:proofErr w:type="gramStart"/>
      <w:r w:rsidRPr="00F674FE">
        <w:rPr>
          <w:rFonts w:ascii="Times New Roman" w:eastAsia="Times New Roman" w:hAnsi="Times New Roman" w:cs="Times New Roman"/>
          <w:color w:val="000000"/>
          <w:sz w:val="24"/>
          <w:szCs w:val="24"/>
          <w:lang w:eastAsia="ru-RU"/>
        </w:rPr>
        <w:t>названых</w:t>
      </w:r>
      <w:proofErr w:type="gramEnd"/>
      <w:r w:rsidRPr="00F674FE">
        <w:rPr>
          <w:rFonts w:ascii="Times New Roman" w:eastAsia="Times New Roman" w:hAnsi="Times New Roman" w:cs="Times New Roman"/>
          <w:color w:val="000000"/>
          <w:sz w:val="24"/>
          <w:szCs w:val="24"/>
          <w:lang w:eastAsia="ru-RU"/>
        </w:rPr>
        <w:t xml:space="preserve"> у абзацы другім часткі першай </w:t>
      </w:r>
      <w:bookmarkStart w:id="21" w:name="&amp;Point=143"/>
      <w:bookmarkEnd w:id="21"/>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"&amp;Point=143"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143</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Упраўленні адукацыі абласных выканаўчых камітэтаў, камітэт па адукацыі Мінскага гарадскога выканаўчага камітэта, Беларускі дзяржаўны ўніверсітэт, установы вышэйшай адукацыі, ліцэі забяспечваюць правядзенне ўступных іспытаў пры прыёме асоб, якія выказалі жаданне прыняць удзел у конкурсе для атрымання сярэдняй адукацыі ва ўстановах адукацыі, названых у частцы першай гэтага пункта, у парадку</w:t>
      </w:r>
      <w:proofErr w:type="gramEnd"/>
      <w:r w:rsidRPr="00F674FE">
        <w:rPr>
          <w:rFonts w:ascii="Times New Roman" w:eastAsia="Times New Roman" w:hAnsi="Times New Roman" w:cs="Times New Roman"/>
          <w:color w:val="000000"/>
          <w:sz w:val="24"/>
          <w:szCs w:val="24"/>
          <w:lang w:eastAsia="ru-RU"/>
        </w:rPr>
        <w:t>, вызначаным гэтай главой.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153. На кіраўніка ліцэя ўскладаецца адказнасць за забеспячэнне канфідэнцыяльнасці заданняў для правядзення ўступных іспытаў з моманту атрымання іх да даты абвяшчэння заданняў на ўступным іспыце па адпаведным вучэбным прадмеце.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154. Атрыманыя пакеты з білетамі для правядзення ўступных іспытаў у спалучэнні вуснай і практычнай формаў перадаюцца кіраўніком ліцэя старшыням экзаменацыйных камісій па адпаведных вучэбных прадметах для распрацоў</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практычных заданняў.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Пасля зацвярджэння старшынёй прыёмнай камісіі практычных заданняў, якія прадугледжаны білетамі, білеты і практычныя заданні да іх пакетуюцца і захоўваюцца ў </w:t>
      </w:r>
      <w:proofErr w:type="gramStart"/>
      <w:r w:rsidRPr="00F674FE">
        <w:rPr>
          <w:rFonts w:ascii="Times New Roman" w:eastAsia="Times New Roman" w:hAnsi="Times New Roman" w:cs="Times New Roman"/>
          <w:color w:val="000000"/>
          <w:sz w:val="24"/>
          <w:szCs w:val="24"/>
          <w:lang w:eastAsia="ru-RU"/>
        </w:rPr>
        <w:t>сейфе</w:t>
      </w:r>
      <w:proofErr w:type="gramEnd"/>
      <w:r w:rsidRPr="00F674FE">
        <w:rPr>
          <w:rFonts w:ascii="Times New Roman" w:eastAsia="Times New Roman" w:hAnsi="Times New Roman" w:cs="Times New Roman"/>
          <w:color w:val="000000"/>
          <w:sz w:val="24"/>
          <w:szCs w:val="24"/>
          <w:lang w:eastAsia="ru-RU"/>
        </w:rPr>
        <w:t xml:space="preserve"> кіраўніка ліцэя да даты абвяшчэння заданняў на ўступным іспыце па адпаведным вучэбным прадмеце.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155. </w:t>
      </w:r>
      <w:proofErr w:type="gramStart"/>
      <w:r w:rsidRPr="00F674FE">
        <w:rPr>
          <w:rFonts w:ascii="Times New Roman" w:eastAsia="Times New Roman" w:hAnsi="Times New Roman" w:cs="Times New Roman"/>
          <w:color w:val="000000"/>
          <w:sz w:val="24"/>
          <w:szCs w:val="24"/>
          <w:lang w:eastAsia="ru-RU"/>
        </w:rPr>
        <w:t>Расклад уступных іспытаў не пазней чым за тыдзень да пачатку іх правядзення зацвярджаецца кіраўніком ліцэя, установы вышэйшай адукацыі і даводзіцца да ведама асоб, якія выказалі жаданне прыняць удзел у конкурсе для атрымання сярэдняй адукацыі ў гэтых установах адукацыі. Прозвішчы членаў экзаменацыйных камісій у раскладзе не ўказваюцца.</w:t>
      </w:r>
      <w:proofErr w:type="gramEnd"/>
      <w:r w:rsidRPr="00F674FE">
        <w:rPr>
          <w:rFonts w:ascii="Times New Roman" w:eastAsia="Times New Roman" w:hAnsi="Times New Roman" w:cs="Times New Roman"/>
          <w:color w:val="000000"/>
          <w:sz w:val="24"/>
          <w:szCs w:val="24"/>
          <w:lang w:eastAsia="ru-RU"/>
        </w:rPr>
        <w:t xml:space="preserve"> Для кожнай групы ў дзень праводзіцца адзін уступны іспыт. Працягласць перапынку паміж </w:t>
      </w:r>
      <w:proofErr w:type="gramStart"/>
      <w:r w:rsidRPr="00F674FE">
        <w:rPr>
          <w:rFonts w:ascii="Times New Roman" w:eastAsia="Times New Roman" w:hAnsi="Times New Roman" w:cs="Times New Roman"/>
          <w:color w:val="000000"/>
          <w:sz w:val="24"/>
          <w:szCs w:val="24"/>
          <w:lang w:eastAsia="ru-RU"/>
        </w:rPr>
        <w:t>уступным</w:t>
      </w:r>
      <w:proofErr w:type="gramEnd"/>
      <w:r w:rsidRPr="00F674FE">
        <w:rPr>
          <w:rFonts w:ascii="Times New Roman" w:eastAsia="Times New Roman" w:hAnsi="Times New Roman" w:cs="Times New Roman"/>
          <w:color w:val="000000"/>
          <w:sz w:val="24"/>
          <w:szCs w:val="24"/>
          <w:lang w:eastAsia="ru-RU"/>
        </w:rPr>
        <w:t>і іспытамі павінна складаць адзін або больш за адзін каляндарны 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156. Парадак правядзення ўступнага іспыту і рэкамендацыі па выкананню прапанаваных заданняў даводзяцца старшынёй экзаменацыйнай камісіі (або па даручэнню старшыні экзаменацыйнай камісіі іншым членам экзаменацыйнай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іі) да ведама асоб, якія прымаюць удзел у конкурсе, у аўдыторыі перад пачаткам уступнага іспыту.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157. Пакет з заданнямі, пакет з білетамі адкрываецца членам экзаменацыйнай камісіі ў дзень правядзення ўступнага іспыту па адпаведным вучэбным прадмеце ў прысутнасці асоб, якія здаюць гэты ўступны іспыт.</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10</w:t>
      </w:r>
      <w:r w:rsidRPr="00F674FE">
        <w:rPr>
          <w:rFonts w:ascii="Times New Roman" w:eastAsia="Times New Roman" w:hAnsi="Times New Roman" w:cs="Times New Roman"/>
          <w:b/>
          <w:bCs/>
          <w:caps/>
          <w:color w:val="000000"/>
          <w:sz w:val="24"/>
          <w:szCs w:val="24"/>
          <w:lang w:eastAsia="ru-RU"/>
        </w:rPr>
        <w:br/>
        <w:t>АСАБЛІВАСЦІ ДЗЕЙНАСЦІ ШКОЛ</w:t>
      </w:r>
      <w:proofErr w:type="gramStart"/>
      <w:r w:rsidRPr="00F674FE">
        <w:rPr>
          <w:rFonts w:ascii="Times New Roman" w:eastAsia="Times New Roman" w:hAnsi="Times New Roman" w:cs="Times New Roman"/>
          <w:b/>
          <w:bCs/>
          <w:caps/>
          <w:color w:val="000000"/>
          <w:sz w:val="24"/>
          <w:szCs w:val="24"/>
          <w:lang w:eastAsia="ru-RU"/>
        </w:rPr>
        <w:t>Ы-</w:t>
      </w:r>
      <w:proofErr w:type="gramEnd"/>
      <w:r w:rsidRPr="00F674FE">
        <w:rPr>
          <w:rFonts w:ascii="Times New Roman" w:eastAsia="Times New Roman" w:hAnsi="Times New Roman" w:cs="Times New Roman"/>
          <w:b/>
          <w:bCs/>
          <w:caps/>
          <w:color w:val="000000"/>
          <w:sz w:val="24"/>
          <w:szCs w:val="24"/>
          <w:lang w:eastAsia="ru-RU"/>
        </w:rPr>
        <w:t>ІНТЭРНАТА І ПАРАДКУ ПРЫЁМУ Ў ЯЕ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158. У школ</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інтэрнат прымаюцца дзеці-сiроты i дзеці, якiя засталiся без апекi бацькоў, ва ўзросце ад шасці да васямнаццаці гадоў. Сумесна са старэйшымі братамі і сёстрамі ў школу-інтэрнат могуць прымацца дзеці ва ўзросце ад трох гадоў.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159. Пры наяўнасці дзяцей ва ўзросце ад трох да шасці гадоў для рэалізацыі адукацыйнай праграмы дашкольнай адукацыі ў школе-iнтэрнаце дадаткова адкрываюцца групы ў адпаведнасці з </w:t>
      </w:r>
      <w:hyperlink r:id="rId30" w:anchor="~&amp;Article=147&amp;Point=7" w:history="1">
        <w:r w:rsidRPr="00F674FE">
          <w:rPr>
            <w:rFonts w:ascii="Times New Roman" w:eastAsia="Times New Roman" w:hAnsi="Times New Roman" w:cs="Times New Roman"/>
            <w:color w:val="734900"/>
            <w:sz w:val="24"/>
            <w:szCs w:val="24"/>
            <w:u w:val="single"/>
            <w:lang w:eastAsia="ru-RU"/>
          </w:rPr>
          <w:t>пунктам 7</w:t>
        </w:r>
      </w:hyperlink>
      <w:r w:rsidRPr="00F674FE">
        <w:rPr>
          <w:rFonts w:ascii="Times New Roman" w:eastAsia="Times New Roman" w:hAnsi="Times New Roman" w:cs="Times New Roman"/>
          <w:color w:val="000000"/>
          <w:sz w:val="24"/>
          <w:szCs w:val="24"/>
          <w:lang w:eastAsia="ru-RU"/>
        </w:rPr>
        <w:t> артыкула 147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160. </w:t>
      </w:r>
      <w:proofErr w:type="gramStart"/>
      <w:r w:rsidRPr="00F674FE">
        <w:rPr>
          <w:rFonts w:ascii="Times New Roman" w:eastAsia="Times New Roman" w:hAnsi="Times New Roman" w:cs="Times New Roman"/>
          <w:color w:val="000000"/>
          <w:sz w:val="24"/>
          <w:szCs w:val="24"/>
          <w:lang w:eastAsia="ru-RU"/>
        </w:rPr>
        <w:t>Пры рэалізацыі праграмы выхавання і абароны праў і законных інтарэсаў дзяцей, якія знаходзяцца ў сацыяльна небяспечным становішчы, дапускаецца аб’яднанне братоў і сясцёр з ліку дзяцей-сiрот i дзяцей, якiя засталiся без апекi бацькоў, у адну групу (рознаўзроставую выхаваўчую групу), напаўняльнасць якой складае не больш за 12 выхаванцаў. Рознаўзроставыя выхаваўчыя групы размяшчаюцца ў асобных памяшканнях з арганiзацыяй</w:t>
      </w:r>
      <w:proofErr w:type="gramEnd"/>
      <w:r w:rsidRPr="00F674FE">
        <w:rPr>
          <w:rFonts w:ascii="Times New Roman" w:eastAsia="Times New Roman" w:hAnsi="Times New Roman" w:cs="Times New Roman"/>
          <w:color w:val="000000"/>
          <w:sz w:val="24"/>
          <w:szCs w:val="24"/>
          <w:lang w:eastAsia="ru-RU"/>
        </w:rPr>
        <w:t xml:space="preserve"> укладу жыцця, макс</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мальна наблiжанага да ўмоў сям’i.</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161. </w:t>
      </w:r>
      <w:proofErr w:type="gramStart"/>
      <w:r w:rsidRPr="00F674FE">
        <w:rPr>
          <w:rFonts w:ascii="Times New Roman" w:eastAsia="Times New Roman" w:hAnsi="Times New Roman" w:cs="Times New Roman"/>
          <w:color w:val="000000"/>
          <w:sz w:val="24"/>
          <w:szCs w:val="24"/>
          <w:lang w:eastAsia="ru-RU"/>
        </w:rPr>
        <w:t>У выпадку, калі вучні дасягнулі паўналецця да завяршэння навучання і выхавання на III ступенi агульнай сярэдняй адукацыi, яны могуць навучацца i выхоўвацца ў школе-iнтэрнаце да завяршэння навучання і выхавання на III ступенi агульнай сярэдняй адукацыi і вырашэння пытання аб залічэнні ва ўстановы прафесiянальна-тэхнiчнай, сярэдняй спецыяльнай, вышэйшай адукацыi або працаўладкавання (рэгістрацыі ў органах па працы, занятасці і сацыяльнай абароне), але не больш</w:t>
      </w:r>
      <w:proofErr w:type="gramEnd"/>
      <w:r w:rsidRPr="00F674FE">
        <w:rPr>
          <w:rFonts w:ascii="Times New Roman" w:eastAsia="Times New Roman" w:hAnsi="Times New Roman" w:cs="Times New Roman"/>
          <w:color w:val="000000"/>
          <w:sz w:val="24"/>
          <w:szCs w:val="24"/>
          <w:lang w:eastAsia="ru-RU"/>
        </w:rPr>
        <w:t xml:space="preserve"> чым на працягу трох месяцаў з дня завяршэння навучання і выхавання на III ступен</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 xml:space="preserve"> агульнай сярэдняй адукацыi.</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162. Дзец</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-сiроты i дзецi, якiя засталiся без апекi бацькоў, прымаюцца (залiчваюцца) у школу-iнтэрнат загадам яе кiраўнiка на працягу аднаго дня з дня прыёму дзяцей.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163. </w:t>
      </w:r>
      <w:proofErr w:type="gramStart"/>
      <w:r w:rsidRPr="00F674FE">
        <w:rPr>
          <w:rFonts w:ascii="Times New Roman" w:eastAsia="Times New Roman" w:hAnsi="Times New Roman" w:cs="Times New Roman"/>
          <w:color w:val="000000"/>
          <w:sz w:val="24"/>
          <w:szCs w:val="24"/>
          <w:lang w:eastAsia="ru-RU"/>
        </w:rPr>
        <w:t>Прыём у школу-iнтэрнат ажыццяўляецца па накiраванню ўпраўлення адукацыi абласнога выканаўчага камiтэта (камiтэта па адукацыi Мiнскага гарадскога выканаўчага камiтэта), якое выдаецца на падставе рашэння мясцовага выканаўчага i распарадчага органа па месцы жыхарства (месцы знаходжання) дзіцяці аб уладкаванні яго на выхаванне ў дзіцячую інтэрнатную ўстанову на дзяржаўнае забеспячэнне.</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Разам з накіраваннем упраўлення адукацыi абласнога выканаўчага камiтэта (камiтэта па адукацыi Мiнскага гарадскога выканаўчага камiтэта) на кожнага дзіця-сiрату i дзіця, якое засталося без апекi бацькоў, кiраўнiку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інтэрната па акту перадаюцца наступныя дакументы: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пасведчанне аб нараджэнн</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пашпарт грамадзяніна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(пры наяўнасці) або іншы дакумент, які сведчыць пра асобу;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медыцынская даведка аб стане здароўя або выпі</w:t>
      </w:r>
      <w:proofErr w:type="gramStart"/>
      <w:r w:rsidRPr="00F674FE">
        <w:rPr>
          <w:rFonts w:ascii="Times New Roman" w:eastAsia="Times New Roman" w:hAnsi="Times New Roman" w:cs="Times New Roman"/>
          <w:color w:val="000000"/>
          <w:sz w:val="24"/>
          <w:szCs w:val="24"/>
          <w:lang w:eastAsia="ru-RU"/>
        </w:rPr>
        <w:t>ска з</w:t>
      </w:r>
      <w:proofErr w:type="gramEnd"/>
      <w:r w:rsidRPr="00F674FE">
        <w:rPr>
          <w:rFonts w:ascii="Times New Roman" w:eastAsia="Times New Roman" w:hAnsi="Times New Roman" w:cs="Times New Roman"/>
          <w:color w:val="000000"/>
          <w:sz w:val="24"/>
          <w:szCs w:val="24"/>
          <w:lang w:eastAsia="ru-RU"/>
        </w:rPr>
        <w:t xml:space="preserve"> яго медыцынскіх дакументаў;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дакументы, што пацвярджаюць статус дзяцей-сiрот i дзяцей, якiя засталiся без апекi бацькоў, прадугледжаныя </w:t>
      </w:r>
      <w:hyperlink r:id="rId31" w:anchor="~&amp;Article=4" w:history="1">
        <w:r w:rsidRPr="00F674FE">
          <w:rPr>
            <w:rFonts w:ascii="Times New Roman" w:eastAsia="Times New Roman" w:hAnsi="Times New Roman" w:cs="Times New Roman"/>
            <w:color w:val="734900"/>
            <w:sz w:val="24"/>
            <w:szCs w:val="24"/>
            <w:u w:val="single"/>
            <w:lang w:eastAsia="ru-RU"/>
          </w:rPr>
          <w:t>артыкуламі 4</w:t>
        </w:r>
      </w:hyperlink>
      <w:r w:rsidRPr="00F674FE">
        <w:rPr>
          <w:rFonts w:ascii="Times New Roman" w:eastAsia="Times New Roman" w:hAnsi="Times New Roman" w:cs="Times New Roman"/>
          <w:color w:val="000000"/>
          <w:sz w:val="24"/>
          <w:szCs w:val="24"/>
          <w:lang w:eastAsia="ru-RU"/>
        </w:rPr>
        <w:t> і </w:t>
      </w:r>
      <w:hyperlink r:id="rId32" w:anchor="~&amp;Article=5" w:history="1">
        <w:r w:rsidRPr="00F674FE">
          <w:rPr>
            <w:rFonts w:ascii="Times New Roman" w:eastAsia="Times New Roman" w:hAnsi="Times New Roman" w:cs="Times New Roman"/>
            <w:color w:val="734900"/>
            <w:sz w:val="24"/>
            <w:szCs w:val="24"/>
            <w:u w:val="single"/>
            <w:lang w:eastAsia="ru-RU"/>
          </w:rPr>
          <w:t>5</w:t>
        </w:r>
      </w:hyperlink>
      <w:r w:rsidRPr="00F674FE">
        <w:rPr>
          <w:rFonts w:ascii="Times New Roman" w:eastAsia="Times New Roman" w:hAnsi="Times New Roman" w:cs="Times New Roman"/>
          <w:color w:val="000000"/>
          <w:sz w:val="24"/>
          <w:szCs w:val="24"/>
          <w:lang w:eastAsia="ru-RU"/>
        </w:rPr>
        <w:t> Закона Рэспублікі Беларусь ад 21 снежня 2005 года «О гарантиях по социальной защите детей-сирот, детей, оставшихся без попечения родителей, а также лиц из числа детей-сирот и детей, оставшихся без попечения родителей» (Национальный реестр правовых актов Республики Беларусь, 2006 г., № 2, 2/1170);</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звесткі аб наяўнасці і месцы знаходжання братоў і сясцёр;</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вопіс маёмасці, якая належыць непаўналетняму, і звесткі аб асобах, якія адказваюць за яе захаванасць;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копія рашэння мясцовага выканаўчага i распарадчага органа аб замацаванні за непаўналетнім жылога памяшкання, з якога ён выбыў;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копія рашэння мясцовага выканаўчага i распарадчага органа аб пастаноўцы непаўналетняга на ў</w:t>
      </w:r>
      <w:proofErr w:type="gramStart"/>
      <w:r w:rsidRPr="00F674FE">
        <w:rPr>
          <w:rFonts w:ascii="Times New Roman" w:eastAsia="Times New Roman" w:hAnsi="Times New Roman" w:cs="Times New Roman"/>
          <w:color w:val="000000"/>
          <w:sz w:val="24"/>
          <w:szCs w:val="24"/>
          <w:lang w:eastAsia="ru-RU"/>
        </w:rPr>
        <w:t>л</w:t>
      </w:r>
      <w:proofErr w:type="gramEnd"/>
      <w:r w:rsidRPr="00F674FE">
        <w:rPr>
          <w:rFonts w:ascii="Times New Roman" w:eastAsia="Times New Roman" w:hAnsi="Times New Roman" w:cs="Times New Roman"/>
          <w:color w:val="000000"/>
          <w:sz w:val="24"/>
          <w:szCs w:val="24"/>
          <w:lang w:eastAsia="ru-RU"/>
        </w:rPr>
        <w:t>ік грамадзян, якія маюць патрэбу ў паляпшэнні жыллёвых умоў;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дакумент аб наяўнасці рахунку ў банку, які адкрыты </w:t>
      </w:r>
      <w:proofErr w:type="gramStart"/>
      <w:r w:rsidRPr="00F674FE">
        <w:rPr>
          <w:rFonts w:ascii="Times New Roman" w:eastAsia="Times New Roman" w:hAnsi="Times New Roman" w:cs="Times New Roman"/>
          <w:color w:val="000000"/>
          <w:sz w:val="24"/>
          <w:szCs w:val="24"/>
          <w:lang w:eastAsia="ru-RU"/>
        </w:rPr>
        <w:t>на</w:t>
      </w:r>
      <w:proofErr w:type="gramEnd"/>
      <w:r w:rsidRPr="00F674FE">
        <w:rPr>
          <w:rFonts w:ascii="Times New Roman" w:eastAsia="Times New Roman" w:hAnsi="Times New Roman" w:cs="Times New Roman"/>
          <w:color w:val="000000"/>
          <w:sz w:val="24"/>
          <w:szCs w:val="24"/>
          <w:lang w:eastAsia="ru-RU"/>
        </w:rPr>
        <w:t xml:space="preserve"> імя непаўналетняга;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дакументы, якія пацвярджаюць права непаўналетняга на пенсію;</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іншыя дакументы, прадугледжаныя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164. Навучэнцы з л</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ку дзяцей-сiрот i дзяцей, якiя засталiся без апекi бацькоў, утрымлiваюцца ў школе-iнтэрнаце на дзяржаўным забеспячэннi.</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165. У выпадках самавольнага пакiдання вучнем тэрыторыi школы-iнтэрната без дазволу кiраўнiка або педагагiчных работнiкаў кiраўнiк школы-iнтэрната абавязаны тэрмiнова праiнфармаваць пра гэта орган унутраных спраў па месцы знаходжання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інтэрната i садзейнiчаць вышуку i вяртанню вучня ў школу-iнтэрнат.</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166. Пры наяўнасц</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 xml:space="preserve"> свабодных месцаў у школу-iнтэрнат па накiраванню аддзела (упраўлення) адукацыi мясцовага выканаўчага i распарадчага органа, на тэрыторыi якога знаходзiцца школа-iнтэрнат, могуць прымацца для навучання і выхавання на І, ІІ і ІІІ ступенях агульнай сярэдняй адукацыі ў адпаведным класе дзецi, якiя пражываюць на блiжэйшай тэрыторыi.</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Гэтыя вучн</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 xml:space="preserve"> не ўключаюцца ў склад выхаваўчых груп i не забяспечваюцца харчаваннем, вопраткай, абуткам, мяккiм iнвентаром (пасцельнымi рэчамi), падручнiкамi, вучэбнымi дапаможнiкамi, вучэбнымi прыладамi, прадметамi першай неабходнасцi i асабiстай гiгiены, а таксама сродкамi на асабiстыя выдаткi за кошт сродкаў мясцовых бюджэтаў.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167. У школ</w:t>
      </w:r>
      <w:proofErr w:type="gramStart"/>
      <w:r w:rsidRPr="00F674FE">
        <w:rPr>
          <w:rFonts w:ascii="Times New Roman" w:eastAsia="Times New Roman" w:hAnsi="Times New Roman" w:cs="Times New Roman"/>
          <w:color w:val="000000"/>
          <w:sz w:val="24"/>
          <w:szCs w:val="24"/>
          <w:lang w:eastAsia="ru-RU"/>
        </w:rPr>
        <w:t>е-</w:t>
      </w:r>
      <w:proofErr w:type="gramEnd"/>
      <w:r w:rsidRPr="00F674FE">
        <w:rPr>
          <w:rFonts w:ascii="Times New Roman" w:eastAsia="Times New Roman" w:hAnsi="Times New Roman" w:cs="Times New Roman"/>
          <w:color w:val="000000"/>
          <w:sz w:val="24"/>
          <w:szCs w:val="24"/>
          <w:lang w:eastAsia="ru-RU"/>
        </w:rPr>
        <w:t>інтэрнаце можа стварацца аддзяленне постiнтэрнатнай адаптацыi, дзейнасць якога ажыццяўляецца ў адпаведнасці з </w:t>
      </w:r>
      <w:hyperlink r:id="rId33" w:anchor="Заг_Утв_1" w:history="1">
        <w:r w:rsidRPr="00F674FE">
          <w:rPr>
            <w:rFonts w:ascii="Times New Roman" w:eastAsia="Times New Roman" w:hAnsi="Times New Roman" w:cs="Times New Roman"/>
            <w:color w:val="734900"/>
            <w:sz w:val="24"/>
            <w:szCs w:val="24"/>
            <w:u w:val="single"/>
            <w:lang w:eastAsia="ru-RU"/>
          </w:rPr>
          <w:t>Палажэннем</w:t>
        </w:r>
      </w:hyperlink>
      <w:r w:rsidRPr="00F674FE">
        <w:rPr>
          <w:rFonts w:ascii="Times New Roman" w:eastAsia="Times New Roman" w:hAnsi="Times New Roman" w:cs="Times New Roman"/>
          <w:color w:val="000000"/>
          <w:sz w:val="24"/>
          <w:szCs w:val="24"/>
          <w:lang w:eastAsia="ru-RU"/>
        </w:rPr>
        <w:t> аб дзіцячым доме, дзіцячайвёсцы (гарадку), зацверджаным пастановай Міністэрства адукацыі Рэспублікі Беларусь ад 25 ліпеня 2011 г. № 124 «Об утверждении Положения о детском доме, детской деревне (городке) и признании утратившими силу некоторых постановлений Министерства образования Республики Беларусь» (Национальный реестр правовых актов Республики Беларусь, 2011 г., № 116, 8/24248), іншымі актамі заканадаўства і ўставам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інтэрната.</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11</w:t>
      </w:r>
      <w:r w:rsidRPr="00F674FE">
        <w:rPr>
          <w:rFonts w:ascii="Times New Roman" w:eastAsia="Times New Roman" w:hAnsi="Times New Roman" w:cs="Times New Roman"/>
          <w:b/>
          <w:bCs/>
          <w:caps/>
          <w:color w:val="000000"/>
          <w:sz w:val="24"/>
          <w:szCs w:val="24"/>
          <w:lang w:eastAsia="ru-RU"/>
        </w:rPr>
        <w:br/>
        <w:t>АСАБЛІВАСЦІ ДЗЕЙНАСЦІ САНАТОРНАЙ ШКОЛ</w:t>
      </w:r>
      <w:proofErr w:type="gramStart"/>
      <w:r w:rsidRPr="00F674FE">
        <w:rPr>
          <w:rFonts w:ascii="Times New Roman" w:eastAsia="Times New Roman" w:hAnsi="Times New Roman" w:cs="Times New Roman"/>
          <w:b/>
          <w:bCs/>
          <w:caps/>
          <w:color w:val="000000"/>
          <w:sz w:val="24"/>
          <w:szCs w:val="24"/>
          <w:lang w:eastAsia="ru-RU"/>
        </w:rPr>
        <w:t>Ы-</w:t>
      </w:r>
      <w:proofErr w:type="gramEnd"/>
      <w:r w:rsidRPr="00F674FE">
        <w:rPr>
          <w:rFonts w:ascii="Times New Roman" w:eastAsia="Times New Roman" w:hAnsi="Times New Roman" w:cs="Times New Roman"/>
          <w:b/>
          <w:bCs/>
          <w:caps/>
          <w:color w:val="000000"/>
          <w:sz w:val="24"/>
          <w:szCs w:val="24"/>
          <w:lang w:eastAsia="ru-RU"/>
        </w:rPr>
        <w:t>ІНТЭРНАТА І ПРЫЁМУ Ў ЯЕ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168. Санаторныя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інтэрнаты ствараюцца асобна для дзяцей: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 захворваннямі косна-мышачнай сістэмы і злучальнай тканкі;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 саматычнай паталогіяй;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хворых</w:t>
      </w:r>
      <w:proofErr w:type="gramEnd"/>
      <w:r w:rsidRPr="00F674FE">
        <w:rPr>
          <w:rFonts w:ascii="Times New Roman" w:eastAsia="Times New Roman" w:hAnsi="Times New Roman" w:cs="Times New Roman"/>
          <w:color w:val="000000"/>
          <w:sz w:val="24"/>
          <w:szCs w:val="24"/>
          <w:lang w:eastAsia="ru-RU"/>
        </w:rPr>
        <w:t xml:space="preserve"> на туберкулёз і з рызыкай яго развіцця.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169. Прыём у санаторныя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інтэрнаты ажыццяўляецца да пачатку навучальнага года або чвэрці. Прыём асоб у санаторныя школы-інтэрнаты пасля пачатку навучальнага года (чвэрці) ажыццяўляецца пры наяўнасці свабодных месцаў.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170. Пераважнае права пры прыёме ў санаторныя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інтэрнаты ў парадку пералічэння маюць: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дзец</w:t>
      </w:r>
      <w:proofErr w:type="gramStart"/>
      <w:r w:rsidRPr="00F674FE">
        <w:rPr>
          <w:rFonts w:ascii="Times New Roman" w:eastAsia="Times New Roman" w:hAnsi="Times New Roman" w:cs="Times New Roman"/>
          <w:color w:val="000000"/>
          <w:sz w:val="24"/>
          <w:szCs w:val="24"/>
          <w:lang w:eastAsia="ru-RU"/>
        </w:rPr>
        <w:t>і-</w:t>
      </w:r>
      <w:proofErr w:type="gramEnd"/>
      <w:r w:rsidRPr="00F674FE">
        <w:rPr>
          <w:rFonts w:ascii="Times New Roman" w:eastAsia="Times New Roman" w:hAnsi="Times New Roman" w:cs="Times New Roman"/>
          <w:color w:val="000000"/>
          <w:sz w:val="24"/>
          <w:szCs w:val="24"/>
          <w:lang w:eastAsia="ru-RU"/>
        </w:rPr>
        <w:t>сіроты і дзеці, якія засталіся без апекі бацькоў;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дзеці, як</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я знаходзяцца ў сацыяльна небяспечным становішчы;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дзеці, адзін з бацькоў якіх з’яўляецца інвалідам;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дзеці з мнагадзетных </w:t>
      </w:r>
      <w:proofErr w:type="gramStart"/>
      <w:r w:rsidRPr="00F674FE">
        <w:rPr>
          <w:rFonts w:ascii="Times New Roman" w:eastAsia="Times New Roman" w:hAnsi="Times New Roman" w:cs="Times New Roman"/>
          <w:color w:val="000000"/>
          <w:sz w:val="24"/>
          <w:szCs w:val="24"/>
          <w:lang w:eastAsia="ru-RU"/>
        </w:rPr>
        <w:t>сем’я</w:t>
      </w:r>
      <w:proofErr w:type="gramEnd"/>
      <w:r w:rsidRPr="00F674FE">
        <w:rPr>
          <w:rFonts w:ascii="Times New Roman" w:eastAsia="Times New Roman" w:hAnsi="Times New Roman" w:cs="Times New Roman"/>
          <w:color w:val="000000"/>
          <w:sz w:val="24"/>
          <w:szCs w:val="24"/>
          <w:lang w:eastAsia="ru-RU"/>
        </w:rPr>
        <w:t>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171. </w:t>
      </w:r>
      <w:proofErr w:type="gramStart"/>
      <w:r w:rsidRPr="00F674FE">
        <w:rPr>
          <w:rFonts w:ascii="Times New Roman" w:eastAsia="Times New Roman" w:hAnsi="Times New Roman" w:cs="Times New Roman"/>
          <w:color w:val="000000"/>
          <w:sz w:val="24"/>
          <w:szCs w:val="24"/>
          <w:lang w:eastAsia="ru-RU"/>
        </w:rPr>
        <w:t>Накіраванне ў санаторныя школы-iнтэрнаты выдаецца ўпраўленнем адукацыi абласнога выканаўчага камiтэта (камiтэтам па адукацыi Мiнскага гарадскога выканаўчага камiтэта) на падставе заключэння ўрачэбна-кансультацыйнай камісіі ў адпаведнасці з пералікам медыцынскіх паказанняў і супрацьпаказанняў для атрымання адукацыі, зацвярджаемым Міністэрствам аховы здароўя Рэспублікі Беларусь.</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172. Для прыёму ў санаторную школ</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інтэрнат асоба (законны прадстаўнік непаўналетняй асобы) разам з заявай на імя кіраўніка гэтай санаторной школы-інтэрната і накіраваннем упраўлення адукацыi абласнога выканаўчага камiтэта (камiтэта па адукацыi Мiнскага гарадскога выканаўчага камiтэта) прад’яўляе наступныя дакументы: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пасведчанне аб нараджэнн</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пашпарт грамадзяніна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(пры наяўнасці) або іншы дакумент, які сведчыць пра асобу;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медыцынскую даведку аб </w:t>
      </w:r>
      <w:proofErr w:type="gramStart"/>
      <w:r w:rsidRPr="00F674FE">
        <w:rPr>
          <w:rFonts w:ascii="Times New Roman" w:eastAsia="Times New Roman" w:hAnsi="Times New Roman" w:cs="Times New Roman"/>
          <w:color w:val="000000"/>
          <w:sz w:val="24"/>
          <w:szCs w:val="24"/>
          <w:lang w:eastAsia="ru-RU"/>
        </w:rPr>
        <w:t>стане</w:t>
      </w:r>
      <w:proofErr w:type="gramEnd"/>
      <w:r w:rsidRPr="00F674FE">
        <w:rPr>
          <w:rFonts w:ascii="Times New Roman" w:eastAsia="Times New Roman" w:hAnsi="Times New Roman" w:cs="Times New Roman"/>
          <w:color w:val="000000"/>
          <w:sz w:val="24"/>
          <w:szCs w:val="24"/>
          <w:lang w:eastAsia="ru-RU"/>
        </w:rPr>
        <w:t xml:space="preserve"> здароўя або выпіску з яе медыцынскіх дакументаў;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дакументы, якія пацвярджаюць права асобы на льготы пры прыёме ў санаторную школ</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інтэрнат (пры наяўнасцi права на льготы).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173. Працягласць знаходжання вучня ў санаторнай школ</w:t>
      </w:r>
      <w:proofErr w:type="gramStart"/>
      <w:r w:rsidRPr="00F674FE">
        <w:rPr>
          <w:rFonts w:ascii="Times New Roman" w:eastAsia="Times New Roman" w:hAnsi="Times New Roman" w:cs="Times New Roman"/>
          <w:color w:val="000000"/>
          <w:sz w:val="24"/>
          <w:szCs w:val="24"/>
          <w:lang w:eastAsia="ru-RU"/>
        </w:rPr>
        <w:t>е-</w:t>
      </w:r>
      <w:proofErr w:type="gramEnd"/>
      <w:r w:rsidRPr="00F674FE">
        <w:rPr>
          <w:rFonts w:ascii="Times New Roman" w:eastAsia="Times New Roman" w:hAnsi="Times New Roman" w:cs="Times New Roman"/>
          <w:color w:val="000000"/>
          <w:sz w:val="24"/>
          <w:szCs w:val="24"/>
          <w:lang w:eastAsia="ru-RU"/>
        </w:rPr>
        <w:t>інтэрнаце вызначаецца ўрачэбна-кансультацыйнай камісіяй.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174. У санаторнай школ</w:t>
      </w:r>
      <w:proofErr w:type="gramStart"/>
      <w:r w:rsidRPr="00F674FE">
        <w:rPr>
          <w:rFonts w:ascii="Times New Roman" w:eastAsia="Times New Roman" w:hAnsi="Times New Roman" w:cs="Times New Roman"/>
          <w:color w:val="000000"/>
          <w:sz w:val="24"/>
          <w:szCs w:val="24"/>
          <w:lang w:eastAsia="ru-RU"/>
        </w:rPr>
        <w:t>е-</w:t>
      </w:r>
      <w:proofErr w:type="gramEnd"/>
      <w:r w:rsidRPr="00F674FE">
        <w:rPr>
          <w:rFonts w:ascii="Times New Roman" w:eastAsia="Times New Roman" w:hAnsi="Times New Roman" w:cs="Times New Roman"/>
          <w:color w:val="000000"/>
          <w:sz w:val="24"/>
          <w:szCs w:val="24"/>
          <w:lang w:eastAsia="ru-RU"/>
        </w:rPr>
        <w:t>інтэрнаце ствараецца медыцынскае аддзяленне ў парадку, устаноўленым заканадаўствам.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175. Вучэбныя заняткі па вучэбным прадмеце «Фізічная культура і здароўе» праводзяцца з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ікам стану здароўя вучняў і рэкамендацый медыцынскіх работнікаў.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176. Пры рэалізацыі адукацыйных праграм агульнай сярэдняй адукацыі ў санаторных школа</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дзяленне класа на групы пры правядзенні заняткаў па фізічнай рэабілітацыі ажыццяўляецца пры наяўнасці ў класе не менш за 10 вучняў;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заняткі па плаванню ў межах заняткаў па фізічнай рэабілітацыі праводзяцца пры наяўнасці ўмоў. Пры гэтым санаторная школ</w:t>
      </w:r>
      <w:proofErr w:type="gramStart"/>
      <w:r w:rsidRPr="00F674FE">
        <w:rPr>
          <w:rFonts w:ascii="Times New Roman" w:eastAsia="Times New Roman" w:hAnsi="Times New Roman" w:cs="Times New Roman"/>
          <w:color w:val="000000"/>
          <w:sz w:val="24"/>
          <w:szCs w:val="24"/>
          <w:lang w:eastAsia="ru-RU"/>
        </w:rPr>
        <w:t>а-</w:t>
      </w:r>
      <w:proofErr w:type="gramEnd"/>
      <w:r w:rsidRPr="00F674FE">
        <w:rPr>
          <w:rFonts w:ascii="Times New Roman" w:eastAsia="Times New Roman" w:hAnsi="Times New Roman" w:cs="Times New Roman"/>
          <w:color w:val="000000"/>
          <w:sz w:val="24"/>
          <w:szCs w:val="24"/>
          <w:lang w:eastAsia="ru-RU"/>
        </w:rPr>
        <w:t xml:space="preserve">інтэрнат у залежнасці ад захворванняў вучняў і наяўнасці </w:t>
      </w:r>
      <w:r w:rsidRPr="00F674FE">
        <w:rPr>
          <w:rFonts w:ascii="Times New Roman" w:eastAsia="Times New Roman" w:hAnsi="Times New Roman" w:cs="Times New Roman"/>
          <w:color w:val="000000"/>
          <w:sz w:val="24"/>
          <w:szCs w:val="24"/>
          <w:lang w:eastAsia="ru-RU"/>
        </w:rPr>
        <w:lastRenderedPageBreak/>
        <w:t>ўмоў для заняткаў па плаванню самастойна вызначае колькасць вучэбных гадзін на заняткі па плаванню, але не больш за 2 вучэбныя гадзіны на тыдзень у кожным класе. Дапускаецца на заняткі па плаванню выкарыстоўваць вучэбныя гадзіны, што адведзены тыпавым вучэбным планам санаторнай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інтэрната на правядзенне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177. У санаторных школа</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за выключэннем санаторных школ-інтэрнатаў для дзяцей з захворваннямі косна-мышачнай сістэмы і злучальнай тканкі, дзе вучні навучаюцца адну або дзве чвэрці, дапускаецца пры адсутнасці неабходных умоў для правядзення вучэбных заняткаў па вучэбным прадмеце «Працоўнае навучанне» ў V–ІХ класах выкарыстоўваць вучэбныя гадзіны, што вызначаны на вывучэнне гэтага вучэбнага прадмета тыпавым вучэбным планам санаторнай школы-інтэрната, на правядзенне заняткаў па фізічнай рэабілітацыі з дзяленнем класаў на групы ў адпаведнасці з абзацам другім </w:t>
      </w:r>
      <w:bookmarkStart w:id="22" w:name="&amp;Point=176"/>
      <w:bookmarkEnd w:id="22"/>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"&amp;Point=176"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176</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178. У санаторных школа</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для дзяцей з захворваннямі косна-мышачнай сістэмы і злучальнай тканкі дапускаецца пры неабходнасці дадаткова выкарыстоўваць: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 вучэбную гадзіну на заняткі па фізічнай рэабілітацыі з агульнай колькасці вучэбных гадзін, што адведзены тыпавым вучэбным планам санаторнай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інтэрната на вучэбны прадмет «Фізічная культура і здароўе»;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вучэбныя гадзіны на музычна-рытмічныя заняткі з ліку вучэбных гадзін, што адведзены тыпавым вучэбным планам санаторнай школ</w:t>
      </w:r>
      <w:proofErr w:type="gramStart"/>
      <w:r w:rsidRPr="00F674FE">
        <w:rPr>
          <w:rFonts w:ascii="Times New Roman" w:eastAsia="Times New Roman" w:hAnsi="Times New Roman" w:cs="Times New Roman"/>
          <w:color w:val="000000"/>
          <w:sz w:val="24"/>
          <w:szCs w:val="24"/>
          <w:lang w:eastAsia="ru-RU"/>
        </w:rPr>
        <w:t>ы-</w:t>
      </w:r>
      <w:proofErr w:type="gramEnd"/>
      <w:r w:rsidRPr="00F674FE">
        <w:rPr>
          <w:rFonts w:ascii="Times New Roman" w:eastAsia="Times New Roman" w:hAnsi="Times New Roman" w:cs="Times New Roman"/>
          <w:color w:val="000000"/>
          <w:sz w:val="24"/>
          <w:szCs w:val="24"/>
          <w:lang w:eastAsia="ru-RU"/>
        </w:rPr>
        <w:t>інтэрната на правядзенне заняткаў па фізічнай рэабілітацыі або на правядзенне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179. Вучні на перыяд навучання ў санаторных школа</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інтэрнатах бясплатна карыстаюцца падручнікамі і вучэбнымі дапаможнікамі, забяспечваюцца бясплатна гэтымі санаторнымі школамі-інтэрнатамі месцамі для пражывання і харчаваннем.</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12</w:t>
      </w:r>
      <w:r w:rsidRPr="00F674FE">
        <w:rPr>
          <w:rFonts w:ascii="Times New Roman" w:eastAsia="Times New Roman" w:hAnsi="Times New Roman" w:cs="Times New Roman"/>
          <w:b/>
          <w:bCs/>
          <w:caps/>
          <w:color w:val="000000"/>
          <w:sz w:val="24"/>
          <w:szCs w:val="24"/>
          <w:lang w:eastAsia="ru-RU"/>
        </w:rPr>
        <w:br/>
        <w:t>АСАБЛІВАСЦІ ДЗЕЙНАСЦІ БАЗАВАЙ ШКОЛЫ – КАЛЕДЖА МАСТАЦТВАЎ, СЯРЭДНЯЙ ШКОЛЫ – КАЛЕДЖА МАСТАЦТВАЎ І ПРЫЁМУ Ў ІХ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180. </w:t>
      </w:r>
      <w:proofErr w:type="gramStart"/>
      <w:r w:rsidRPr="00F674FE">
        <w:rPr>
          <w:rFonts w:ascii="Times New Roman" w:eastAsia="Times New Roman" w:hAnsi="Times New Roman" w:cs="Times New Roman"/>
          <w:color w:val="000000"/>
          <w:sz w:val="24"/>
          <w:szCs w:val="24"/>
          <w:lang w:eastAsia="ru-RU"/>
        </w:rPr>
        <w:t>У базавай школе – каледжы мастацтваў пры ажыццяўленні навучання і выхавання на І і ІІ ступенях або на ІІ ступені агульнай сярэдняй адукацыі, у сярэдняй школе – каледжы мастацтваў пры ажыццяўленні навучання і выхавання на І, ІІ і ІІІ ступенях або на ІІ і ІІІ ступенях агульнай сярэдняй адукацыі могуць вывучацца вучэбныя прадметы, змест якіх накіраваны на развіццё здольнасцяў вучняў у галіне наступных відаў мастацтва: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музычна-харавога;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музычн</w:t>
      </w:r>
      <w:proofErr w:type="gramStart"/>
      <w:r w:rsidRPr="00F674FE">
        <w:rPr>
          <w:rFonts w:ascii="Times New Roman" w:eastAsia="Times New Roman" w:hAnsi="Times New Roman" w:cs="Times New Roman"/>
          <w:color w:val="000000"/>
          <w:sz w:val="24"/>
          <w:szCs w:val="24"/>
          <w:lang w:eastAsia="ru-RU"/>
        </w:rPr>
        <w:t>а-</w:t>
      </w:r>
      <w:proofErr w:type="gramEnd"/>
      <w:r w:rsidRPr="00F674FE">
        <w:rPr>
          <w:rFonts w:ascii="Times New Roman" w:eastAsia="Times New Roman" w:hAnsi="Times New Roman" w:cs="Times New Roman"/>
          <w:color w:val="000000"/>
          <w:sz w:val="24"/>
          <w:szCs w:val="24"/>
          <w:lang w:eastAsia="ru-RU"/>
        </w:rPr>
        <w:t>інструментальнага;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выяўленчага;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харэаграфічнага;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тэатральнага.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181. </w:t>
      </w:r>
      <w:proofErr w:type="gramStart"/>
      <w:r w:rsidRPr="00F674FE">
        <w:rPr>
          <w:rFonts w:ascii="Times New Roman" w:eastAsia="Times New Roman" w:hAnsi="Times New Roman" w:cs="Times New Roman"/>
          <w:color w:val="000000"/>
          <w:sz w:val="24"/>
          <w:szCs w:val="24"/>
          <w:lang w:eastAsia="ru-RU"/>
        </w:rPr>
        <w:t>Пры прыёме асоб у І (V) клас для атрымання адпаведнай адукацыі ў базавых школах – каледжах мастацтваў, сярэдніх школах – каледжах мастацтваў асобы, якія выказалі жаданне прыняць удзел у конкурсе, у перыяд з 20 па 25 жніўня году прыёму ў прысутнасці іх законных прадстаўнікоў праходзяць праверку здольнасцяў у галіне аднаго з відаў мастацтва, названых у </w:t>
      </w:r>
      <w:hyperlink r:id="rId34" w:anchor="&amp;Point=180" w:history="1">
        <w:r w:rsidRPr="00F674FE">
          <w:rPr>
            <w:rFonts w:ascii="Times New Roman" w:eastAsia="Times New Roman" w:hAnsi="Times New Roman" w:cs="Times New Roman"/>
            <w:color w:val="734900"/>
            <w:sz w:val="24"/>
            <w:szCs w:val="24"/>
            <w:u w:val="single"/>
            <w:lang w:eastAsia="ru-RU"/>
          </w:rPr>
          <w:t>пункце 180</w:t>
        </w:r>
      </w:hyperlink>
      <w:r w:rsidRPr="00F674FE">
        <w:rPr>
          <w:rFonts w:ascii="Times New Roman" w:eastAsia="Times New Roman" w:hAnsi="Times New Roman" w:cs="Times New Roman"/>
          <w:color w:val="000000"/>
          <w:sz w:val="24"/>
          <w:szCs w:val="24"/>
          <w:lang w:eastAsia="ru-RU"/>
        </w:rPr>
        <w:t> дадзенага</w:t>
      </w:r>
      <w:proofErr w:type="gramEnd"/>
      <w:r w:rsidRPr="00F674FE">
        <w:rPr>
          <w:rFonts w:ascii="Times New Roman" w:eastAsia="Times New Roman" w:hAnsi="Times New Roman" w:cs="Times New Roman"/>
          <w:color w:val="000000"/>
          <w:sz w:val="24"/>
          <w:szCs w:val="24"/>
          <w:lang w:eastAsia="ru-RU"/>
        </w:rPr>
        <w:t xml:space="preserve">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182. Заданні для праверкі здольнасцяў у галіне асобных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 мастацтва распрацоўваюцца экзаменацыйнымі камісіямі.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183. Кіраўнік базавай школы – каледжа мастацтваў, сярэдняй школы – каледжа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зацвярджае заданні для правядзення праверкі здольнасцяў у галіне асобных відаў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вызначае тэрміны і форму давядзення заданняў для праверкі здольнасцяў у галіне асобных відаў мастацтва да </w:t>
      </w:r>
      <w:proofErr w:type="gramStart"/>
      <w:r w:rsidRPr="00F674FE">
        <w:rPr>
          <w:rFonts w:ascii="Times New Roman" w:eastAsia="Times New Roman" w:hAnsi="Times New Roman" w:cs="Times New Roman"/>
          <w:color w:val="000000"/>
          <w:sz w:val="24"/>
          <w:szCs w:val="24"/>
          <w:lang w:eastAsia="ru-RU"/>
        </w:rPr>
        <w:t>законных</w:t>
      </w:r>
      <w:proofErr w:type="gramEnd"/>
      <w:r w:rsidRPr="00F674FE">
        <w:rPr>
          <w:rFonts w:ascii="Times New Roman" w:eastAsia="Times New Roman" w:hAnsi="Times New Roman" w:cs="Times New Roman"/>
          <w:color w:val="000000"/>
          <w:sz w:val="24"/>
          <w:szCs w:val="24"/>
          <w:lang w:eastAsia="ru-RU"/>
        </w:rPr>
        <w:t xml:space="preserve"> прадстаўнікоў асоб, якія выказалі жаданне прыняць удзел у конкурсе;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зацвярджае расклад праверкі здольнасцяў у галіне асобных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 мастацтва, саставы груп для правядзення праверкі здольнасцяў у галіне асобных відаў мастацтва.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184. </w:t>
      </w:r>
      <w:proofErr w:type="gramStart"/>
      <w:r w:rsidRPr="00F674FE">
        <w:rPr>
          <w:rFonts w:ascii="Times New Roman" w:eastAsia="Times New Roman" w:hAnsi="Times New Roman" w:cs="Times New Roman"/>
          <w:color w:val="000000"/>
          <w:sz w:val="24"/>
          <w:szCs w:val="24"/>
          <w:lang w:eastAsia="ru-RU"/>
        </w:rPr>
        <w:t>Расклад праверкі здольнасцяў у галіне асобных відаў мастацтва не пазней чым за тыдзень да яе правядзення даводзіцца да ведама асоб, якія выказалі жаданне прыняць удзел у конкурсе, і іх законных прадстаўнікоў. Прозвішчы членаў экзаменацыйных камісій па праверцы здольнасцяў у галіне асобных відаў мастацтва ў раскладзе не ўказваюцца.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185. Выні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 xml:space="preserve">і </w:t>
      </w:r>
      <w:proofErr w:type="gramStart"/>
      <w:r w:rsidRPr="00F674FE">
        <w:rPr>
          <w:rFonts w:ascii="Times New Roman" w:eastAsia="Times New Roman" w:hAnsi="Times New Roman" w:cs="Times New Roman"/>
          <w:color w:val="000000"/>
          <w:sz w:val="24"/>
          <w:szCs w:val="24"/>
          <w:lang w:eastAsia="ru-RU"/>
        </w:rPr>
        <w:t>выя</w:t>
      </w:r>
      <w:proofErr w:type="gramEnd"/>
      <w:r w:rsidRPr="00F674FE">
        <w:rPr>
          <w:rFonts w:ascii="Times New Roman" w:eastAsia="Times New Roman" w:hAnsi="Times New Roman" w:cs="Times New Roman"/>
          <w:color w:val="000000"/>
          <w:sz w:val="24"/>
          <w:szCs w:val="24"/>
          <w:lang w:eastAsia="ru-RU"/>
        </w:rPr>
        <w:t>ўлення ўзроўню здольнасцяў асобы ў галіне асобнага віду мастацтва ўносяцца старшынёй экзаменацыйнай камісіі ў картку ўзроўня здольнасцяў асобы ў галіне асобнага віду мастацтва па форме згодна з </w:t>
      </w:r>
      <w:hyperlink r:id="rId35" w:anchor="Прил_Утв_1" w:history="1">
        <w:r w:rsidRPr="00F674FE">
          <w:rPr>
            <w:rFonts w:ascii="Times New Roman" w:eastAsia="Times New Roman" w:hAnsi="Times New Roman" w:cs="Times New Roman"/>
            <w:color w:val="734900"/>
            <w:sz w:val="24"/>
            <w:szCs w:val="24"/>
            <w:u w:val="single"/>
            <w:lang w:eastAsia="ru-RU"/>
          </w:rPr>
          <w:t>дадаткам</w:t>
        </w:r>
      </w:hyperlink>
      <w:r w:rsidRPr="00F674FE">
        <w:rPr>
          <w:rFonts w:ascii="Times New Roman" w:eastAsia="Times New Roman" w:hAnsi="Times New Roman" w:cs="Times New Roman"/>
          <w:color w:val="000000"/>
          <w:sz w:val="24"/>
          <w:szCs w:val="24"/>
          <w:lang w:eastAsia="ru-RU"/>
        </w:rPr>
        <w:t> да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Старшыня экзаменацыйнай камісіі (або па даручэнню старшыні экзаменацыйнай камісіі іншы член экзаменацыйнай камі</w:t>
      </w:r>
      <w:proofErr w:type="gramStart"/>
      <w:r w:rsidRPr="00F674FE">
        <w:rPr>
          <w:rFonts w:ascii="Times New Roman" w:eastAsia="Times New Roman" w:hAnsi="Times New Roman" w:cs="Times New Roman"/>
          <w:color w:val="000000"/>
          <w:sz w:val="24"/>
          <w:szCs w:val="24"/>
          <w:lang w:eastAsia="ru-RU"/>
        </w:rPr>
        <w:t>с</w:t>
      </w:r>
      <w:proofErr w:type="gramEnd"/>
      <w:r w:rsidRPr="00F674FE">
        <w:rPr>
          <w:rFonts w:ascii="Times New Roman" w:eastAsia="Times New Roman" w:hAnsi="Times New Roman" w:cs="Times New Roman"/>
          <w:color w:val="000000"/>
          <w:sz w:val="24"/>
          <w:szCs w:val="24"/>
          <w:lang w:eastAsia="ru-RU"/>
        </w:rPr>
        <w:t>іі), якая праводзіла праверку здольнасцяў у галіне асобнага віду мастацтва, знаёміць з яе вынікамі асобу, якая прымае ўдзел у конкурсе, і яго законнага прадстаўніка.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Картка ўзроўню здольнасцяў асобы ў галіне асобнага віду мастацтва падпісваецца старшынёй, членамі экзаменацыйнай камісіі і законным прадстаўніком асобы, якая прымае ўдзел </w:t>
      </w:r>
      <w:proofErr w:type="gramStart"/>
      <w:r w:rsidRPr="00F674FE">
        <w:rPr>
          <w:rFonts w:ascii="Times New Roman" w:eastAsia="Times New Roman" w:hAnsi="Times New Roman" w:cs="Times New Roman"/>
          <w:color w:val="000000"/>
          <w:sz w:val="24"/>
          <w:szCs w:val="24"/>
          <w:lang w:eastAsia="ru-RU"/>
        </w:rPr>
        <w:t>у</w:t>
      </w:r>
      <w:proofErr w:type="gramEnd"/>
      <w:r w:rsidRPr="00F674FE">
        <w:rPr>
          <w:rFonts w:ascii="Times New Roman" w:eastAsia="Times New Roman" w:hAnsi="Times New Roman" w:cs="Times New Roman"/>
          <w:color w:val="000000"/>
          <w:sz w:val="24"/>
          <w:szCs w:val="24"/>
          <w:lang w:eastAsia="ru-RU"/>
        </w:rPr>
        <w:t xml:space="preserve"> конкурсе. Гэтая картка захоўваецца ў базавай школе – каледжы мастацтваў, сярэдняй школе – каледжы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186. Прыём асоб на свабодныя месцы ў ІІ (VІ) – ІХ класы для атрымання адпаведнай адукацыі ў базавых школах – каледжах мастацтваў, сярэдніх школах – каледжах мастацтваў і прыём на свабодныя месцы 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для атрымання сярэдняй адукацыі ў сярэдніх школах – каледжах мастацтваў ажыццяўляецца па конкурсе на падставе праверкі здольнасцяў у галіне асобных відаў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Тэрміны і парадак правядзення праверкі здольнасцяў у галіне асобных відаў мастацтваў пры прыёме ў класы, названыя ў частцы першай гэтага пункта, вызначаюцца адпаведнай установай адукацыі па узгадненню з заснавальнікам і да 1 чэрвеня года прыёму даводзяцца да асоб, якія выказалі жаданне прымаць удзел у конкурсе для атрымання агульнай базавай адукацыі, агульнай сярэдняй адукацыі ў базавых школах – каледжах мастацтваў, сярэдніх</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школах</w:t>
      </w:r>
      <w:proofErr w:type="gramEnd"/>
      <w:r w:rsidRPr="00F674FE">
        <w:rPr>
          <w:rFonts w:ascii="Times New Roman" w:eastAsia="Times New Roman" w:hAnsi="Times New Roman" w:cs="Times New Roman"/>
          <w:color w:val="000000"/>
          <w:sz w:val="24"/>
          <w:szCs w:val="24"/>
          <w:lang w:eastAsia="ru-RU"/>
        </w:rPr>
        <w:t> – каледжах мастацтваў.</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13</w:t>
      </w:r>
      <w:r w:rsidRPr="00F674FE">
        <w:rPr>
          <w:rFonts w:ascii="Times New Roman" w:eastAsia="Times New Roman" w:hAnsi="Times New Roman" w:cs="Times New Roman"/>
          <w:b/>
          <w:bCs/>
          <w:caps/>
          <w:color w:val="000000"/>
          <w:sz w:val="24"/>
          <w:szCs w:val="24"/>
          <w:lang w:eastAsia="ru-RU"/>
        </w:rPr>
        <w:br/>
        <w:t>АСАБЛІВАСЦІ ПРЫЁМУ Ў ГІМНАЗІ</w:t>
      </w:r>
      <w:proofErr w:type="gramStart"/>
      <w:r w:rsidRPr="00F674FE">
        <w:rPr>
          <w:rFonts w:ascii="Times New Roman" w:eastAsia="Times New Roman" w:hAnsi="Times New Roman" w:cs="Times New Roman"/>
          <w:b/>
          <w:bCs/>
          <w:caps/>
          <w:color w:val="000000"/>
          <w:sz w:val="24"/>
          <w:szCs w:val="24"/>
          <w:lang w:eastAsia="ru-RU"/>
        </w:rPr>
        <w:t>Ю</w:t>
      </w:r>
      <w:proofErr w:type="gramEnd"/>
      <w:r w:rsidRPr="00F674FE">
        <w:rPr>
          <w:rFonts w:ascii="Times New Roman" w:eastAsia="Times New Roman" w:hAnsi="Times New Roman" w:cs="Times New Roman"/>
          <w:b/>
          <w:bCs/>
          <w:caps/>
          <w:color w:val="000000"/>
          <w:sz w:val="24"/>
          <w:szCs w:val="24"/>
          <w:lang w:eastAsia="ru-RU"/>
        </w:rPr>
        <w:t> – КАЛЕДЖ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187. У гімназіі – каледжы мастацтваў пры ажыццяўленні навучання і выхавання на ІІ і ІІІ ступенях агульнай сярэдняй адукацыі могуць вывучацца на павышаным узроўні вучэбныя прадметы, змест якіх накіраваны на развіццё здольнасцяў вучняў у галіне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 мастацтва, названых у </w:t>
      </w:r>
      <w:hyperlink r:id="rId36" w:anchor="&amp;Point=180" w:history="1">
        <w:r w:rsidRPr="00F674FE">
          <w:rPr>
            <w:rFonts w:ascii="Times New Roman" w:eastAsia="Times New Roman" w:hAnsi="Times New Roman" w:cs="Times New Roman"/>
            <w:color w:val="734900"/>
            <w:sz w:val="24"/>
            <w:szCs w:val="24"/>
            <w:u w:val="single"/>
            <w:lang w:eastAsia="ru-RU"/>
          </w:rPr>
          <w:t>пункце 180</w:t>
        </w:r>
      </w:hyperlink>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188. Пры прыёме асоб для атрымання базавай адукацыі, сярэдняй адукацыі ў гімназіях – каледжах мастацтваў асобы, якія выказалі жаданне прыняць удзел у конкурсе, здаюць уступныя іспыты ў </w:t>
      </w:r>
      <w:proofErr w:type="gramStart"/>
      <w:r w:rsidRPr="00F674FE">
        <w:rPr>
          <w:rFonts w:ascii="Times New Roman" w:eastAsia="Times New Roman" w:hAnsi="Times New Roman" w:cs="Times New Roman"/>
          <w:color w:val="000000"/>
          <w:sz w:val="24"/>
          <w:szCs w:val="24"/>
          <w:lang w:eastAsia="ru-RU"/>
        </w:rPr>
        <w:t>п</w:t>
      </w:r>
      <w:proofErr w:type="gramEnd"/>
      <w:r w:rsidRPr="00F674FE">
        <w:rPr>
          <w:rFonts w:ascii="Times New Roman" w:eastAsia="Times New Roman" w:hAnsi="Times New Roman" w:cs="Times New Roman"/>
          <w:color w:val="000000"/>
          <w:sz w:val="24"/>
          <w:szCs w:val="24"/>
          <w:lang w:eastAsia="ru-RU"/>
        </w:rPr>
        <w:t>ісьмовай форме па вучэбных прадметах «Беларуская мова» або «Руская мова» (па выбару асобы), «Матэматыка» і праходзяць праверку здольнасцяў у галіне аднаго з відаў мастацтва, названых у </w:t>
      </w:r>
      <w:bookmarkStart w:id="23" w:name="&amp;Point=180"/>
      <w:bookmarkEnd w:id="23"/>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"&amp;Point=180"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180</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189. Уступныя іспыты, праверка здольнасцяў у галіне асобных відаў мастацтва пры прыёме асоб у V клас для атрымання базавай адукацыі, сярэдняй адукацыі ў гімназіях – каледжах мастацтваў праводзяцца ў перыяд з 2 па 10 чэрвеня года прыёму.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190. Праверка здольнасцяў у галіне музычна-харавога мастацтва і музычн</w:t>
      </w:r>
      <w:proofErr w:type="gramStart"/>
      <w:r w:rsidRPr="00F674FE">
        <w:rPr>
          <w:rFonts w:ascii="Times New Roman" w:eastAsia="Times New Roman" w:hAnsi="Times New Roman" w:cs="Times New Roman"/>
          <w:color w:val="000000"/>
          <w:sz w:val="24"/>
          <w:szCs w:val="24"/>
          <w:lang w:eastAsia="ru-RU"/>
        </w:rPr>
        <w:t>а-</w:t>
      </w:r>
      <w:proofErr w:type="gramEnd"/>
      <w:r w:rsidRPr="00F674FE">
        <w:rPr>
          <w:rFonts w:ascii="Times New Roman" w:eastAsia="Times New Roman" w:hAnsi="Times New Roman" w:cs="Times New Roman"/>
          <w:color w:val="000000"/>
          <w:sz w:val="24"/>
          <w:szCs w:val="24"/>
          <w:lang w:eastAsia="ru-RU"/>
        </w:rPr>
        <w:t>інструментальнага мастацтва праводзіцца па заданнях, якія прадугледжваюць пытанні пасальфеджыа і ігру на музычным інструменце.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191. Праверка здольнасцяў у галіне выяўленчага мастацтва праводзіцца па заданнях, якія прадугледжваюць выкананне малюнка, жывапісу, кампазіцыі.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192. Праверка здольнасцяў у галіне тэатральнага мастацтва праводзіцца па заданнях, якія прадугледжваюць выкананне вершаванага твора, эцюда на вызначаную тэму, танца.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193. Праверка здольнасцяў у галіне харэаграфічнага мастацтва праводзіцца па заданнях, якія прадугледжваюць выкананне класічнага і народнага танцаў.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194. На правядзенне кожнага з уступных іспытаў па азначаных у </w:t>
      </w:r>
      <w:bookmarkStart w:id="24" w:name="&amp;Point=188"/>
      <w:bookmarkEnd w:id="24"/>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"&amp;Point=188"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пункце 188</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вучэбных прадметах адводзіцца 45 хвілін.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195. На выкананне заданняў: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па сальфеджыа адводзіцца 30 хвілін, ігры на музычным інструменце – 15 хвілін з абавязковым перапынкам не менш за 15 хвілін пасля выканання адпаведнага задання;</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 малюнку, жывапісу, кампазіцыі адводзіцца 135 хвілін з абавязковым перапынкам не менш за 20 хвілін пасля выканання адпаведнага задання;</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 чытанню вершаванага твора, эцюду на вызначаную тэму, танцу адводзіцца 20 хвілін;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па класічнаму і народнаму танцам адводзіцца 45 хвілін.</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196. Даты правядзення ўступных іспытаў, праверкі здольнасцяў у галіне асобных відаў мастацтва, у тым ліку дата рэзервовага дня, вызначаюцца Міністэрствам адукацыі Рэспублікі Беларусь да 10 </w:t>
      </w:r>
      <w:proofErr w:type="gramStart"/>
      <w:r w:rsidRPr="00F674FE">
        <w:rPr>
          <w:rFonts w:ascii="Times New Roman" w:eastAsia="Times New Roman" w:hAnsi="Times New Roman" w:cs="Times New Roman"/>
          <w:color w:val="000000"/>
          <w:sz w:val="24"/>
          <w:szCs w:val="24"/>
          <w:lang w:eastAsia="ru-RU"/>
        </w:rPr>
        <w:t>красавіка</w:t>
      </w:r>
      <w:proofErr w:type="gramEnd"/>
      <w:r w:rsidRPr="00F674FE">
        <w:rPr>
          <w:rFonts w:ascii="Times New Roman" w:eastAsia="Times New Roman" w:hAnsi="Times New Roman" w:cs="Times New Roman"/>
          <w:color w:val="000000"/>
          <w:sz w:val="24"/>
          <w:szCs w:val="24"/>
          <w:lang w:eastAsia="ru-RU"/>
        </w:rPr>
        <w:t xml:space="preserve"> года прыёму і даводзяцца да ведама асоб, якія выказалі жаданне прымаць удзел у конкурсе, праз сродкі масавай інфармацыі.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197. </w:t>
      </w:r>
      <w:proofErr w:type="gramStart"/>
      <w:r w:rsidRPr="00F674FE">
        <w:rPr>
          <w:rFonts w:ascii="Times New Roman" w:eastAsia="Times New Roman" w:hAnsi="Times New Roman" w:cs="Times New Roman"/>
          <w:color w:val="000000"/>
          <w:sz w:val="24"/>
          <w:szCs w:val="24"/>
          <w:lang w:eastAsia="ru-RU"/>
        </w:rPr>
        <w:t>Распрацоўка, зацвярджэнне тэкстаў заданняў, а таксама вызначэнне і давядзенне заданняў па вучэбных прадметах «Беларуская мова», «Руская мова» і «Матэматыка» да гімназій – каледжаў мастацтваў ажыццяўляецца ў адпаведнасці з часткай трэцяй </w:t>
      </w:r>
      <w:bookmarkStart w:id="25" w:name="&amp;Point=127"/>
      <w:bookmarkEnd w:id="25"/>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"&amp;Point=127"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127</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і </w:t>
      </w:r>
      <w:bookmarkStart w:id="26" w:name="&amp;Point=128"/>
      <w:bookmarkEnd w:id="26"/>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"&amp;Point=128"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пунктам 128</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 а распрацоўка заданняў для правядзення праверкі здольнасцяў у галіне асобных відаў мастацтва – экзаменацыйнымі камісіямі гімназій – каледжаў мастацтва</w:t>
      </w:r>
      <w:proofErr w:type="gramEnd"/>
      <w:r w:rsidRPr="00F674FE">
        <w:rPr>
          <w:rFonts w:ascii="Times New Roman" w:eastAsia="Times New Roman" w:hAnsi="Times New Roman" w:cs="Times New Roman"/>
          <w:color w:val="000000"/>
          <w:sz w:val="24"/>
          <w:szCs w:val="24"/>
          <w:lang w:eastAsia="ru-RU"/>
        </w:rPr>
        <w:t xml:space="preserve">ў. </w:t>
      </w:r>
      <w:proofErr w:type="gramStart"/>
      <w:r w:rsidRPr="00F674FE">
        <w:rPr>
          <w:rFonts w:ascii="Times New Roman" w:eastAsia="Times New Roman" w:hAnsi="Times New Roman" w:cs="Times New Roman"/>
          <w:color w:val="000000"/>
          <w:sz w:val="24"/>
          <w:szCs w:val="24"/>
          <w:lang w:eastAsia="ru-RU"/>
        </w:rPr>
        <w:t>Заданні для правядзення праверкі здольнасцяў у галіне асобных відаў мастацтва зацвярджаюцца старшынёй прыёмнай камісіі гімназіі – каледжа мастацтваў.</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198. Тэрміны правядзення ўступных іспытаў, праверкі здольнасцяў у галіне асобных відаў мастацтва, а таксама даты правядзення ўступных іспытаў па канкрэтных вучэбных прадметах пры прыёме асоб на свабодныя месцы ў VІ–ІX класы для атрымання базавай адукацыі, сярэдняй адукацыі ў гімназіях – каледжах мастацтваў, пры прыёме на свабодныя месцы 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 xml:space="preserve">І класы для атрымання сярэдняй адукацыі ў гімназіях – каледжах мастацтваў да 10 </w:t>
      </w:r>
      <w:proofErr w:type="gramStart"/>
      <w:r w:rsidRPr="00F674FE">
        <w:rPr>
          <w:rFonts w:ascii="Times New Roman" w:eastAsia="Times New Roman" w:hAnsi="Times New Roman" w:cs="Times New Roman"/>
          <w:color w:val="000000"/>
          <w:sz w:val="24"/>
          <w:szCs w:val="24"/>
          <w:lang w:eastAsia="ru-RU"/>
        </w:rPr>
        <w:t>красавіка</w:t>
      </w:r>
      <w:proofErr w:type="gramEnd"/>
      <w:r w:rsidRPr="00F674FE">
        <w:rPr>
          <w:rFonts w:ascii="Times New Roman" w:eastAsia="Times New Roman" w:hAnsi="Times New Roman" w:cs="Times New Roman"/>
          <w:color w:val="000000"/>
          <w:sz w:val="24"/>
          <w:szCs w:val="24"/>
          <w:lang w:eastAsia="ru-RU"/>
        </w:rPr>
        <w:t xml:space="preserve"> года прыёму вызначаюцца ўпраўленнямі адукацыі абласных выканаўчых камітэтаў, камітэтам па адукацыі Мінскага гарадскога выканаўчага камітэта і даводзяцца да асоб, якія выказалі жаданне прыняць удзел у конкурсе, праз сродкі масавай інфармацыі.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Даты правядзення праверкі здольнасцяў у галіне асобных відаў мастацтва да 10 </w:t>
      </w:r>
      <w:proofErr w:type="gramStart"/>
      <w:r w:rsidRPr="00F674FE">
        <w:rPr>
          <w:rFonts w:ascii="Times New Roman" w:eastAsia="Times New Roman" w:hAnsi="Times New Roman" w:cs="Times New Roman"/>
          <w:color w:val="000000"/>
          <w:sz w:val="24"/>
          <w:szCs w:val="24"/>
          <w:lang w:eastAsia="ru-RU"/>
        </w:rPr>
        <w:t>красавіка</w:t>
      </w:r>
      <w:proofErr w:type="gramEnd"/>
      <w:r w:rsidRPr="00F674FE">
        <w:rPr>
          <w:rFonts w:ascii="Times New Roman" w:eastAsia="Times New Roman" w:hAnsi="Times New Roman" w:cs="Times New Roman"/>
          <w:color w:val="000000"/>
          <w:sz w:val="24"/>
          <w:szCs w:val="24"/>
          <w:lang w:eastAsia="ru-RU"/>
        </w:rPr>
        <w:t xml:space="preserve"> года прыёму вызначаюцца гімназіямі – каледжамі мастацтваў, у якія ажыццяўляецца прыём на свабодныя месцы ў класы, названыя ў частцы першай гэтага пункта, і даводзяцца да асоб, якія выказалі жаданне прыняць удзел у конкурсе, шляхамразмяшчэння адпаведнай інфармацыі на афіцыйным інтэрнэт-сайце гэтых гімназій – каледжаў мастацтваў або на дошцы аб’яў.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199. Заданні для правядзення ўступных іспытаў распрацоўваюцца, зацвярджаюцца і даводзяцца да гімназій – каледжаў мастацтваў у парадку, вызначаным дадзеным Палажэннем для правядзення ўступных іспытаў і забеспячэння іх заданнямі пры прыёме на свабодныя месцы ў адпаведныя класы гімназій, гімназі</w:t>
      </w:r>
      <w:proofErr w:type="gramStart"/>
      <w:r w:rsidRPr="00F674FE">
        <w:rPr>
          <w:rFonts w:ascii="Times New Roman" w:eastAsia="Times New Roman" w:hAnsi="Times New Roman" w:cs="Times New Roman"/>
          <w:color w:val="000000"/>
          <w:sz w:val="24"/>
          <w:szCs w:val="24"/>
          <w:lang w:eastAsia="ru-RU"/>
        </w:rPr>
        <w:t>й-</w:t>
      </w:r>
      <w:proofErr w:type="gramEnd"/>
      <w:r w:rsidRPr="00F674FE">
        <w:rPr>
          <w:rFonts w:ascii="Times New Roman" w:eastAsia="Times New Roman" w:hAnsi="Times New Roman" w:cs="Times New Roman"/>
          <w:color w:val="000000"/>
          <w:sz w:val="24"/>
          <w:szCs w:val="24"/>
          <w:lang w:eastAsia="ru-RU"/>
        </w:rPr>
        <w:t>інтэрнатаў.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Заданні, па якіх праводзіцца праверка здольнасцяў у галіне асобных відаў мастацтва, вызначаюцца гімназіяй – каледжам мастацтваў па ўзгадненню з яе заснавальнікам, а час для выканання заданняў устанаўліваецца пры іх распрацоўцы. Гэтыя заданні распрацоўваюцца экзаменацыйнымі камісіямі і зацвярджаюцца старшынёй прыёмнай камісіі </w:t>
      </w:r>
      <w:proofErr w:type="gramStart"/>
      <w:r w:rsidRPr="00F674FE">
        <w:rPr>
          <w:rFonts w:ascii="Times New Roman" w:eastAsia="Times New Roman" w:hAnsi="Times New Roman" w:cs="Times New Roman"/>
          <w:color w:val="000000"/>
          <w:sz w:val="24"/>
          <w:szCs w:val="24"/>
          <w:lang w:eastAsia="ru-RU"/>
        </w:rPr>
        <w:t>г</w:t>
      </w:r>
      <w:proofErr w:type="gramEnd"/>
      <w:r w:rsidRPr="00F674FE">
        <w:rPr>
          <w:rFonts w:ascii="Times New Roman" w:eastAsia="Times New Roman" w:hAnsi="Times New Roman" w:cs="Times New Roman"/>
          <w:color w:val="000000"/>
          <w:sz w:val="24"/>
          <w:szCs w:val="24"/>
          <w:lang w:eastAsia="ru-RU"/>
        </w:rPr>
        <w:t>імназіі – каледжа мастацтваў.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200. </w:t>
      </w:r>
      <w:proofErr w:type="gramStart"/>
      <w:r w:rsidRPr="00F674FE">
        <w:rPr>
          <w:rFonts w:ascii="Times New Roman" w:eastAsia="Times New Roman" w:hAnsi="Times New Roman" w:cs="Times New Roman"/>
          <w:color w:val="000000"/>
          <w:sz w:val="24"/>
          <w:szCs w:val="24"/>
          <w:lang w:eastAsia="ru-RU"/>
        </w:rPr>
        <w:t>На кіраўніка гімназіі – каледжа мастацтваў ускладаецца адказнасць за забеспячэнне канфідэнцыяльнасці заданняў для правядзення ўступных іспытаў пры прыёме асоб у класы, названыя ў частцы першай </w:t>
      </w:r>
      <w:hyperlink r:id="rId37" w:anchor="Заг_Утв_1&amp;Point=198" w:history="1">
        <w:r w:rsidRPr="00F674FE">
          <w:rPr>
            <w:rFonts w:ascii="Times New Roman" w:eastAsia="Times New Roman" w:hAnsi="Times New Roman" w:cs="Times New Roman"/>
            <w:color w:val="734900"/>
            <w:sz w:val="24"/>
            <w:szCs w:val="24"/>
            <w:u w:val="single"/>
            <w:lang w:eastAsia="ru-RU"/>
          </w:rPr>
          <w:t>пункта 198</w:t>
        </w:r>
      </w:hyperlink>
      <w:r w:rsidRPr="00F674FE">
        <w:rPr>
          <w:rFonts w:ascii="Times New Roman" w:eastAsia="Times New Roman" w:hAnsi="Times New Roman" w:cs="Times New Roman"/>
          <w:color w:val="000000"/>
          <w:sz w:val="24"/>
          <w:szCs w:val="24"/>
          <w:lang w:eastAsia="ru-RU"/>
        </w:rPr>
        <w:t> дадзенага Палажэння, з моманту атрымання іх да даты абвяшчэння заданняў на ўступным іспыце па адпаведным вучэбным прадмеце.</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201. </w:t>
      </w:r>
      <w:proofErr w:type="gramStart"/>
      <w:r w:rsidRPr="00F674FE">
        <w:rPr>
          <w:rFonts w:ascii="Times New Roman" w:eastAsia="Times New Roman" w:hAnsi="Times New Roman" w:cs="Times New Roman"/>
          <w:color w:val="000000"/>
          <w:sz w:val="24"/>
          <w:szCs w:val="24"/>
          <w:lang w:eastAsia="ru-RU"/>
        </w:rPr>
        <w:t>Расклад уступных іспытаў, праверкі здольнасцяў у галіне асобных відаў мастацтва не пазней чым за тыдзень да пачатку іх правядзення зацвярджаецца кіраўніком гімназіі – каледжа мастацтваў і даводзіцца да ведама асоб, якія выказалі жаданне прыняць удзел у конкурсе для атрымання базавай адукацыі, сярэдняй адукацыі ў гэтай гімназіі – каледжы мастацтваў. Прозвішчы членаў экзаменацыйных каміс</w:t>
      </w:r>
      <w:proofErr w:type="gramEnd"/>
      <w:r w:rsidRPr="00F674FE">
        <w:rPr>
          <w:rFonts w:ascii="Times New Roman" w:eastAsia="Times New Roman" w:hAnsi="Times New Roman" w:cs="Times New Roman"/>
          <w:color w:val="000000"/>
          <w:sz w:val="24"/>
          <w:szCs w:val="24"/>
          <w:lang w:eastAsia="ru-RU"/>
        </w:rPr>
        <w:t xml:space="preserve">ій у раскладзе не ўказваюцца. Для кожнай групы ў дзень праводзіцца адзін уступны іспыт або праверка здольнасцяў у галіне асобнага віду мастацтва. Працягласць перапынку паміж </w:t>
      </w:r>
      <w:proofErr w:type="gramStart"/>
      <w:r w:rsidRPr="00F674FE">
        <w:rPr>
          <w:rFonts w:ascii="Times New Roman" w:eastAsia="Times New Roman" w:hAnsi="Times New Roman" w:cs="Times New Roman"/>
          <w:color w:val="000000"/>
          <w:sz w:val="24"/>
          <w:szCs w:val="24"/>
          <w:lang w:eastAsia="ru-RU"/>
        </w:rPr>
        <w:t>уступным</w:t>
      </w:r>
      <w:proofErr w:type="gramEnd"/>
      <w:r w:rsidRPr="00F674FE">
        <w:rPr>
          <w:rFonts w:ascii="Times New Roman" w:eastAsia="Times New Roman" w:hAnsi="Times New Roman" w:cs="Times New Roman"/>
          <w:color w:val="000000"/>
          <w:sz w:val="24"/>
          <w:szCs w:val="24"/>
          <w:lang w:eastAsia="ru-RU"/>
        </w:rPr>
        <w:t>і іспытамі і праверкай здольнасцяў у галіне асобнага віду мастацтва павінна складаць адзін або больш за адзін каляндарны 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202. </w:t>
      </w:r>
      <w:proofErr w:type="gramStart"/>
      <w:r w:rsidRPr="00F674FE">
        <w:rPr>
          <w:rFonts w:ascii="Times New Roman" w:eastAsia="Times New Roman" w:hAnsi="Times New Roman" w:cs="Times New Roman"/>
          <w:color w:val="000000"/>
          <w:sz w:val="24"/>
          <w:szCs w:val="24"/>
          <w:lang w:eastAsia="ru-RU"/>
        </w:rPr>
        <w:t>Парадак правядзення ўступнага іспыту, праверкі здольнасцяў у галіне асобнага віду мастацтва і рэкамендацыі па выкананню прапанаваных заданняў даводзяцца старшынёй экзаменацыйнай камісіі (або па даручэнню старшыні экзаменацыйнай камісіі іншым членам экзаменацыйнай камісіі) да ведама асоб, якія прымаюць удзел у конкурсе, перад пачаткам уступнага іспыту, праверкі здольнасцяў у галіне асобнага віду мастацтва.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203. </w:t>
      </w:r>
      <w:proofErr w:type="gramStart"/>
      <w:r w:rsidRPr="00F674FE">
        <w:rPr>
          <w:rFonts w:ascii="Times New Roman" w:eastAsia="Times New Roman" w:hAnsi="Times New Roman" w:cs="Times New Roman"/>
          <w:color w:val="000000"/>
          <w:sz w:val="24"/>
          <w:szCs w:val="24"/>
          <w:lang w:eastAsia="ru-RU"/>
        </w:rPr>
        <w:t>Пакет з заданнямі адкрываецца членам экзаменацыйнай камісіі ў дзень правядзення ўступнага іспыту па адпаведным вучэбным прадмеце пры прыёме асоб у класы, названыя ў частцы першай </w:t>
      </w:r>
      <w:hyperlink r:id="rId38" w:anchor="Заг_Утв_1&amp;Point=198" w:history="1">
        <w:r w:rsidRPr="00F674FE">
          <w:rPr>
            <w:rFonts w:ascii="Times New Roman" w:eastAsia="Times New Roman" w:hAnsi="Times New Roman" w:cs="Times New Roman"/>
            <w:color w:val="734900"/>
            <w:sz w:val="24"/>
            <w:szCs w:val="24"/>
            <w:u w:val="single"/>
            <w:lang w:eastAsia="ru-RU"/>
          </w:rPr>
          <w:t>пункта 198</w:t>
        </w:r>
      </w:hyperlink>
      <w:r w:rsidRPr="00F674FE">
        <w:rPr>
          <w:rFonts w:ascii="Times New Roman" w:eastAsia="Times New Roman" w:hAnsi="Times New Roman" w:cs="Times New Roman"/>
          <w:color w:val="000000"/>
          <w:sz w:val="24"/>
          <w:szCs w:val="24"/>
          <w:lang w:eastAsia="ru-RU"/>
        </w:rPr>
        <w:t xml:space="preserve"> дадзенага Палажэння, праверкі здольнасцяў у галіне адпаведнага віду </w:t>
      </w:r>
      <w:r w:rsidRPr="00F674FE">
        <w:rPr>
          <w:rFonts w:ascii="Times New Roman" w:eastAsia="Times New Roman" w:hAnsi="Times New Roman" w:cs="Times New Roman"/>
          <w:color w:val="000000"/>
          <w:sz w:val="24"/>
          <w:szCs w:val="24"/>
          <w:lang w:eastAsia="ru-RU"/>
        </w:rPr>
        <w:lastRenderedPageBreak/>
        <w:t>мастацтва ў прысутнасці асоб, якія здаюць гэты ўступны іспыт, праходзяць праверку здольнасцяў у галіне гэтага віду мастацтва.</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204. Адзнакі, атрыманыя асобамі, якія прымаюць удзел у конкурсе, па выніках праверкі здольнасцяў у галіне наступных відаў мастацтва: музычна-харавога, музычн</w:t>
      </w:r>
      <w:proofErr w:type="gramStart"/>
      <w:r w:rsidRPr="00F674FE">
        <w:rPr>
          <w:rFonts w:ascii="Times New Roman" w:eastAsia="Times New Roman" w:hAnsi="Times New Roman" w:cs="Times New Roman"/>
          <w:color w:val="000000"/>
          <w:sz w:val="24"/>
          <w:szCs w:val="24"/>
          <w:lang w:eastAsia="ru-RU"/>
        </w:rPr>
        <w:t>а-</w:t>
      </w:r>
      <w:proofErr w:type="gramEnd"/>
      <w:r w:rsidRPr="00F674FE">
        <w:rPr>
          <w:rFonts w:ascii="Times New Roman" w:eastAsia="Times New Roman" w:hAnsi="Times New Roman" w:cs="Times New Roman"/>
          <w:color w:val="000000"/>
          <w:sz w:val="24"/>
          <w:szCs w:val="24"/>
          <w:lang w:eastAsia="ru-RU"/>
        </w:rPr>
        <w:t>інструментальнага, тэатральнага, харэаграфічнага, абвяшчаюцца ў дзень правядзення праверкі здольнасцяў у галіне адпаведнага віду мастацтва, а па выніках праверкі здольнасцяў у галіне выяўленчага мастацтва – у адпаведнасці з </w:t>
      </w:r>
      <w:bookmarkStart w:id="27" w:name="&amp;Point=107"/>
      <w:bookmarkEnd w:id="27"/>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"&amp;Point=107"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пунктам 107</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дадзенага Палажэння.</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14</w:t>
      </w:r>
      <w:r w:rsidRPr="00F674FE">
        <w:rPr>
          <w:rFonts w:ascii="Times New Roman" w:eastAsia="Times New Roman" w:hAnsi="Times New Roman" w:cs="Times New Roman"/>
          <w:b/>
          <w:bCs/>
          <w:caps/>
          <w:color w:val="000000"/>
          <w:sz w:val="24"/>
          <w:szCs w:val="24"/>
          <w:lang w:eastAsia="ru-RU"/>
        </w:rPr>
        <w:br/>
        <w:t>АСАБЛІВАСЦІ ДЗЕЙНАСЦІ МІЖШКОЛЬНАГА ВУЧЭБНА-ВЫТВОРЧАГА КАМБІНАТА ПРАЦОЎНАГА НАВУЧАННЯ І ПРАФЕСІЯНАЛЬНАЙ АРЫЕНТАЦЫІ І ПРЫЁМУ Ў ЯГО</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205. Міжшкольны вучэбна-вытворчы камбінат, акрамя асноўных функцый у адпаведнасці з </w:t>
      </w:r>
      <w:hyperlink r:id="rId39" w:anchor="~&amp;Article=156&amp;Point=27" w:history="1">
        <w:r w:rsidRPr="00F674FE">
          <w:rPr>
            <w:rFonts w:ascii="Times New Roman" w:eastAsia="Times New Roman" w:hAnsi="Times New Roman" w:cs="Times New Roman"/>
            <w:color w:val="734900"/>
            <w:sz w:val="24"/>
            <w:szCs w:val="24"/>
            <w:u w:val="single"/>
            <w:lang w:eastAsia="ru-RU"/>
          </w:rPr>
          <w:t>пунктам 27</w:t>
        </w:r>
      </w:hyperlink>
      <w:r w:rsidRPr="00F674FE">
        <w:rPr>
          <w:rFonts w:ascii="Times New Roman" w:eastAsia="Times New Roman" w:hAnsi="Times New Roman" w:cs="Times New Roman"/>
          <w:color w:val="000000"/>
          <w:sz w:val="24"/>
          <w:szCs w:val="24"/>
          <w:lang w:eastAsia="ru-RU"/>
        </w:rPr>
        <w:t> артыкула 156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 у парадку, вызначаным заканадаўствам, дадзеным Палажэннем, можа ажыццяўляць: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арган</w:t>
      </w:r>
      <w:proofErr w:type="gramStart"/>
      <w:r w:rsidRPr="00F674FE">
        <w:rPr>
          <w:rFonts w:ascii="Times New Roman" w:eastAsia="Times New Roman" w:hAnsi="Times New Roman" w:cs="Times New Roman"/>
          <w:color w:val="000000"/>
          <w:sz w:val="24"/>
          <w:szCs w:val="24"/>
          <w:lang w:eastAsia="ru-RU"/>
        </w:rPr>
        <w:t>i</w:t>
      </w:r>
      <w:proofErr w:type="gramEnd"/>
      <w:r w:rsidRPr="00F674FE">
        <w:rPr>
          <w:rFonts w:ascii="Times New Roman" w:eastAsia="Times New Roman" w:hAnsi="Times New Roman" w:cs="Times New Roman"/>
          <w:color w:val="000000"/>
          <w:sz w:val="24"/>
          <w:szCs w:val="24"/>
          <w:lang w:eastAsia="ru-RU"/>
        </w:rPr>
        <w:t>зацыю прафесiянальнай арыентацыі вучняў;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арганізацыю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арганізацыю грамадска карыснай працы;</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падрыхтоўку вучняў да ўсвядомленага прафесіянальнага самавызначэння, прадаўжэння адукацыі, працоўнай і грамадскай дзейнасці.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206. Адукацыйны працэс па вучэбным прадмеце «Працоўнае навучанне» пры рэалізацыі зместу адукацыйнай праграмы базавай адукацыі ажыццяўляецца ў групах, </w:t>
      </w:r>
      <w:proofErr w:type="gramStart"/>
      <w:r w:rsidRPr="00F674FE">
        <w:rPr>
          <w:rFonts w:ascii="Times New Roman" w:eastAsia="Times New Roman" w:hAnsi="Times New Roman" w:cs="Times New Roman"/>
          <w:color w:val="000000"/>
          <w:sz w:val="24"/>
          <w:szCs w:val="24"/>
          <w:lang w:eastAsia="ru-RU"/>
        </w:rPr>
        <w:t>на</w:t>
      </w:r>
      <w:proofErr w:type="gramEnd"/>
      <w:r w:rsidRPr="00F674FE">
        <w:rPr>
          <w:rFonts w:ascii="Times New Roman" w:eastAsia="Times New Roman" w:hAnsi="Times New Roman" w:cs="Times New Roman"/>
          <w:color w:val="000000"/>
          <w:sz w:val="24"/>
          <w:szCs w:val="24"/>
          <w:lang w:eastAsia="ru-RU"/>
        </w:rPr>
        <w:t xml:space="preserve"> якія дзеляцца V–IX класы ў адпаведнасці з абзацам другім </w:t>
      </w:r>
      <w:hyperlink r:id="rId40" w:anchor="&amp;Point=54" w:history="1">
        <w:r w:rsidRPr="00F674FE">
          <w:rPr>
            <w:rFonts w:ascii="Times New Roman" w:eastAsia="Times New Roman" w:hAnsi="Times New Roman" w:cs="Times New Roman"/>
            <w:color w:val="734900"/>
            <w:sz w:val="24"/>
            <w:szCs w:val="24"/>
            <w:u w:val="single"/>
            <w:lang w:eastAsia="ru-RU"/>
          </w:rPr>
          <w:t>пункта 54</w:t>
        </w:r>
      </w:hyperlink>
      <w:r w:rsidRPr="00F674FE">
        <w:rPr>
          <w:rFonts w:ascii="Times New Roman" w:eastAsia="Times New Roman" w:hAnsi="Times New Roman" w:cs="Times New Roman"/>
          <w:color w:val="000000"/>
          <w:sz w:val="24"/>
          <w:szCs w:val="24"/>
          <w:lang w:eastAsia="ru-RU"/>
        </w:rPr>
        <w:t xml:space="preserve"> дадзенага Палажэння. </w:t>
      </w:r>
      <w:proofErr w:type="gramStart"/>
      <w:r w:rsidRPr="00F674FE">
        <w:rPr>
          <w:rFonts w:ascii="Times New Roman" w:eastAsia="Times New Roman" w:hAnsi="Times New Roman" w:cs="Times New Roman"/>
          <w:color w:val="000000"/>
          <w:sz w:val="24"/>
          <w:szCs w:val="24"/>
          <w:lang w:eastAsia="ru-RU"/>
        </w:rPr>
        <w:t>У саста</w:t>
      </w:r>
      <w:proofErr w:type="gramEnd"/>
      <w:r w:rsidRPr="00F674FE">
        <w:rPr>
          <w:rFonts w:ascii="Times New Roman" w:eastAsia="Times New Roman" w:hAnsi="Times New Roman" w:cs="Times New Roman"/>
          <w:color w:val="000000"/>
          <w:sz w:val="24"/>
          <w:szCs w:val="24"/>
          <w:lang w:eastAsia="ru-RU"/>
        </w:rPr>
        <w:t>ў класа могуць уваходзіць вучнi адной або розных устаноў агульнай сярэдняй адукацыі іншых відаў раёна (горада).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Вывучэнне вучэбнага прадмета «Працоўнае навучанне» пры рэалізацыі зместу адукацыйнай праграмы базавай адукацыі ажыццяўляецца за кошт вучэбных гадзін, што вызначаны тыпавым вучэбным планам установы агульнай сярэдняй адукацыі адпаведнага віду на яго вывучэнне. Гэтыя вучэбныя гадзіны штогод перадаюцца міжшкольнаму вучэбна-вытворчаму камбінату ўстановамі адукацыі, вучні якіх вывучаюць вучэбны прадмет «Працоўнае навучанне» ў гэтым міжшкольным вучэбна-вытворчым камбінаце.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207. </w:t>
      </w:r>
      <w:proofErr w:type="gramStart"/>
      <w:r w:rsidRPr="00F674FE">
        <w:rPr>
          <w:rFonts w:ascii="Times New Roman" w:eastAsia="Times New Roman" w:hAnsi="Times New Roman" w:cs="Times New Roman"/>
          <w:color w:val="000000"/>
          <w:sz w:val="24"/>
          <w:szCs w:val="24"/>
          <w:lang w:eastAsia="ru-RU"/>
        </w:rPr>
        <w:t>З</w:t>
      </w:r>
      <w:proofErr w:type="gramEnd"/>
      <w:r w:rsidRPr="00F674FE">
        <w:rPr>
          <w:rFonts w:ascii="Times New Roman" w:eastAsia="Times New Roman" w:hAnsi="Times New Roman" w:cs="Times New Roman"/>
          <w:color w:val="000000"/>
          <w:sz w:val="24"/>
          <w:szCs w:val="24"/>
          <w:lang w:eastAsia="ru-RU"/>
        </w:rPr>
        <w:t xml:space="preserve"> мэтай падрыхтоўкі вучняў да выбару прафесіі рабочага (служачага) у міжшкольным вучэбна-вытворчым камбінаце на працягу навучальнага года з вучнямі VIII і IX класаў можа праводзіцца дапрафесіянальная падрыхтоўка.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Дапрафесіянальная падрыхтоўка вучняў ажыццяўляецца ў групах, якія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іруюцца ў парадку, вызначаным дадзеным Палажэннем, і арганізуецца за кошт вучэбных гадзін, што вызначаны вучэбным планам установы агульнай сярэдняй адукацыі адпаведнага віду на правядзенне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На кожную групу вучняў VIII і IX класаў пры арганізацыі дапрафесіянальнай падрыхтоўкі выдзяляюцца вучэбныя гадзіны на тыдзень у рамках колькасці вучэбных гадзін, прадугледжанай адпаведнай вучэбнай праграмай факультатыўных заняткаў па асновам выбару прафесіі, але не больш за 2 вучэбныя гадзіны на тыдзень для вучняў VIII класа, а для вучняў IX класа – не больш за 4</w:t>
      </w:r>
      <w:proofErr w:type="gramEnd"/>
      <w:r w:rsidRPr="00F674FE">
        <w:rPr>
          <w:rFonts w:ascii="Times New Roman" w:eastAsia="Times New Roman" w:hAnsi="Times New Roman" w:cs="Times New Roman"/>
          <w:color w:val="000000"/>
          <w:sz w:val="24"/>
          <w:szCs w:val="24"/>
          <w:lang w:eastAsia="ru-RU"/>
        </w:rPr>
        <w:t xml:space="preserve"> вучэбныя гадзіны. Гэтыя вучэбныя гадзіны штогод перадаюцца міжшкольнаму вучэбна-вытворчаму камбінату ўстановамі адукацыі, вучні якіх праходзяць дапрафесіянальную падрыхтоўку ў гэтым міжшкольным вучэбна-вытворчым камбінаце.</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208. Адукацыйны працэс пры рэалізацыі адукацыйнай праграмы прафесіянальнай падрыхтоўкі рабочых (служачых) ажыццяўляецца ў вучэбных групах, напаўняльнасць якіх у адпаведнасці з часткай другой </w:t>
      </w:r>
      <w:hyperlink r:id="rId41" w:anchor="~&amp;Article=250&amp;Point=4" w:history="1">
        <w:r w:rsidRPr="00F674FE">
          <w:rPr>
            <w:rFonts w:ascii="Times New Roman" w:eastAsia="Times New Roman" w:hAnsi="Times New Roman" w:cs="Times New Roman"/>
            <w:color w:val="734900"/>
            <w:sz w:val="24"/>
            <w:szCs w:val="24"/>
            <w:u w:val="single"/>
            <w:lang w:eastAsia="ru-RU"/>
          </w:rPr>
          <w:t>пункта 4</w:t>
        </w:r>
      </w:hyperlink>
      <w:r w:rsidRPr="00F674FE">
        <w:rPr>
          <w:rFonts w:ascii="Times New Roman" w:eastAsia="Times New Roman" w:hAnsi="Times New Roman" w:cs="Times New Roman"/>
          <w:color w:val="000000"/>
          <w:sz w:val="24"/>
          <w:szCs w:val="24"/>
          <w:lang w:eastAsia="ru-RU"/>
        </w:rPr>
        <w:t> артыкула 250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 не павінна перавышаць 20 слухачоў.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209. Пры засваенні зместу адукацыйнай праграмы прафесіянальнай падрыхтоўкі рабочых (служачых) выкарыстоўваецца вучэбна-праграмная дакументацыя адукацыйнай праграмы прафесіянальнай падрыхтоўкі рабочых (служачых), якая вызначана </w:t>
      </w:r>
      <w:hyperlink r:id="rId42" w:anchor="~&amp;Article=255&amp;Point=5" w:history="1">
        <w:r w:rsidRPr="00F674FE">
          <w:rPr>
            <w:rFonts w:ascii="Times New Roman" w:eastAsia="Times New Roman" w:hAnsi="Times New Roman" w:cs="Times New Roman"/>
            <w:color w:val="734900"/>
            <w:sz w:val="24"/>
            <w:szCs w:val="24"/>
            <w:u w:val="single"/>
            <w:lang w:eastAsia="ru-RU"/>
          </w:rPr>
          <w:t>пунктам 5</w:t>
        </w:r>
      </w:hyperlink>
      <w:r w:rsidRPr="00F674FE">
        <w:rPr>
          <w:rFonts w:ascii="Times New Roman" w:eastAsia="Times New Roman" w:hAnsi="Times New Roman" w:cs="Times New Roman"/>
          <w:color w:val="000000"/>
          <w:sz w:val="24"/>
          <w:szCs w:val="24"/>
          <w:lang w:eastAsia="ru-RU"/>
        </w:rPr>
        <w:t> артыкула 255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 xml:space="preserve">Адукацыйны працэс пры рэалізацыі адукацыйнай праграмы прафесіянальнай падрыхтоўкі рабочых (служачых) ажыццяўляецца за кошт вучэбных гадзін, што вызначаны вучэбным планам </w:t>
      </w:r>
      <w:r w:rsidRPr="00F674FE">
        <w:rPr>
          <w:rFonts w:ascii="Times New Roman" w:eastAsia="Times New Roman" w:hAnsi="Times New Roman" w:cs="Times New Roman"/>
          <w:color w:val="000000"/>
          <w:sz w:val="24"/>
          <w:szCs w:val="24"/>
          <w:lang w:eastAsia="ru-RU"/>
        </w:rPr>
        <w:lastRenderedPageBreak/>
        <w:t>установы агульнай сярэдняй адукацыі адпаведнага віду на правядзенне факультатыўных заняткаў. Колькасць вучэбных гадзін вызначаецца ў рамках колькасцівучэбных гадзін, прадугледжаных тыпавымі вучэбнымі планамі па прафесіях, але не больш за 6 вучэбных гадз</w:t>
      </w:r>
      <w:proofErr w:type="gramEnd"/>
      <w:r w:rsidRPr="00F674FE">
        <w:rPr>
          <w:rFonts w:ascii="Times New Roman" w:eastAsia="Times New Roman" w:hAnsi="Times New Roman" w:cs="Times New Roman"/>
          <w:color w:val="000000"/>
          <w:sz w:val="24"/>
          <w:szCs w:val="24"/>
          <w:lang w:eastAsia="ru-RU"/>
        </w:rPr>
        <w:t>ін на тыдзень.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210. У выпадку выкарыстання ў міжшкольным вучэбна-вытворчым камбінаце вучэбных планаў па прафесіях «Вадзіцель колавых трактароў катэгорыі «А», «Вадзіцельмеханічных транспартных сродкаў катэгорыі «В», «Вадзіцель механічных транспартных сродкаў катэгорыі «В» і «С» заснавальнікам дадаткова выдзяляюцца вучэбныя гадзіны на правядзенне практычных вучэбных заняткаў па вучэбных дысцыплінах «Ваджэнне трактароў», «</w:t>
      </w:r>
      <w:proofErr w:type="gramStart"/>
      <w:r w:rsidRPr="00F674FE">
        <w:rPr>
          <w:rFonts w:ascii="Times New Roman" w:eastAsia="Times New Roman" w:hAnsi="Times New Roman" w:cs="Times New Roman"/>
          <w:color w:val="000000"/>
          <w:sz w:val="24"/>
          <w:szCs w:val="24"/>
          <w:lang w:eastAsia="ru-RU"/>
        </w:rPr>
        <w:t>Ваджэнне</w:t>
      </w:r>
      <w:proofErr w:type="gramEnd"/>
      <w:r w:rsidRPr="00F674FE">
        <w:rPr>
          <w:rFonts w:ascii="Times New Roman" w:eastAsia="Times New Roman" w:hAnsi="Times New Roman" w:cs="Times New Roman"/>
          <w:color w:val="000000"/>
          <w:sz w:val="24"/>
          <w:szCs w:val="24"/>
          <w:lang w:eastAsia="ru-RU"/>
        </w:rPr>
        <w:t> аўтамабіля», што вызначаны тыпавымі вучэбнымі планамі па прафесіях «Вадзіцель колавых трактароў катэгорыі «А», «Вадзіцель механічных транспартных сродкаў катэгорыі «В», «Вадзіцель механічных транспартных сродкаў катэгорыі «В» і «С».</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211. Кіраўнік </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іжшкольнага вучэбна-вытворчага камбіната прымае рашэнні па ўзгадненню з заснавальнікам: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аб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іраванні кантынгенту вучняў V–IX класаў для ажыццяўлення адукацыйнага працэсу па вучэбным прадмеце «Працоўнае навучанне» пры рэалізацыі зместу адукацыйнай праграмы базавай адукацыі на падставе прапаноў устаноў агульнай сярэдняй адукацыі іншых відаў з улікам пажаданняў вучняў i наяўнасці заяў іх законных прадстаўнікоў;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аб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іраванні кантынгенту вучняў VІІІ і IX класаў для ажыццяўлення дапрафесiянальнай падрыхтоўкі пры рэалізацыі зместу адукацыйнай праграмы базавай адукацыі на падставе прапаноў устаноў агульнай сярэдняй адукацыі іншых відаў з улікам пажаданняў вучняў i наяўнасці заяў iх законных прадстаўнікоў;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аб выбары тыпавых вучэбных планаў па прафесіях для распрацоўкі адпаведных вучэбных планаў міжшкольнага вучэбна-вытворчага камбіната па прафесіях з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ікам прапаноў камітэта па працы, занятасці і сацыяльнай абароне абласных і Мінскага гарадскога выканаўчых камітэтаў, упраўленняў (аддзелаў) па працы, занятасці і сацыяльнай абароне гарадскіх (раённых) выканаўчых камітэтаў, зацікаўленых арганізацый і магчымасцяў міжшкольнага вучэбна-вытворчага камбіната;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аб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іраванні кантынгенту слухачоў вучэбных груп для засваення зместу адукацыйнай праграмы прафесіянальнай падрыхтоўкі рабочых (служачых) з ліку вучняў Х–ХІ (ХІІ) класаў на падставе прапаноў устаноў агульнай сярэдняй адукацыі іншых відаў з улікам пажаданняў вучняў i наяўнасці іх заяў, заяў законных прадстаўнікоў непаўналетніх вучняў.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212. Колькасць класаў, груп, вучэбных груп у </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іжшкольных вучэбна-вытворчых камбінатах вызначаецца па спісачным саставе вучняў, слухачоў на пачатак навучальнага года.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213. </w:t>
      </w:r>
      <w:proofErr w:type="gramStart"/>
      <w:r w:rsidRPr="00F674FE">
        <w:rPr>
          <w:rFonts w:ascii="Times New Roman" w:eastAsia="Times New Roman" w:hAnsi="Times New Roman" w:cs="Times New Roman"/>
          <w:color w:val="000000"/>
          <w:sz w:val="24"/>
          <w:szCs w:val="24"/>
          <w:lang w:eastAsia="ru-RU"/>
        </w:rPr>
        <w:t>Формы выніковай атэстацыі і парадак ацэнкі вынікаў вучэбнай дзейнасці вучняў пры засваенні зместу адукацыйнай праграмы прафесійнай падрыхтоўкі рабочых (служачых) вызначаюцца Палажэннем аб бесперапынным прафесіянальным навучанні па прафесіях рабочых, зацверджаным пастановай Савета Міністраў Рэспублікі Беларусь ад 15 ліпеня 2011 г. № 954 «Об отдельных вопросах дополнительного образования взрослых» (Национальный реестр правовых актов Республики</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Беларусь, 2011 г., № 86, 5/34189).</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214. Міжшкольны вучэбна-вытворчы камбінат можа ажыццяўляць грамадска карысную працу вучняў устаноў агульнай сярэдняй адукацыі раёна (горада). Для правядзення гэтай работы выкарыстоўваюцца вучэбныя гадзіны, што вызначаны абзацам адзінаццатым </w:t>
      </w:r>
      <w:bookmarkStart w:id="28" w:name="&amp;Point=77"/>
      <w:bookmarkEnd w:id="28"/>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"&amp;Point=77"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77</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xml:space="preserve"> дадзенага Палажэння, якія могуць штогод перадавацца міжшкольным вучэбна-вытворчым камбінатам установамі агульнай сярэдняй адукацыі адпаведных </w:t>
      </w:r>
      <w:proofErr w:type="gramStart"/>
      <w:r w:rsidRPr="00F674FE">
        <w:rPr>
          <w:rFonts w:ascii="Times New Roman" w:eastAsia="Times New Roman" w:hAnsi="Times New Roman" w:cs="Times New Roman"/>
          <w:color w:val="000000"/>
          <w:sz w:val="24"/>
          <w:szCs w:val="24"/>
          <w:lang w:eastAsia="ru-RU"/>
        </w:rPr>
        <w:t>в</w:t>
      </w:r>
      <w:proofErr w:type="gramEnd"/>
      <w:r w:rsidRPr="00F674FE">
        <w:rPr>
          <w:rFonts w:ascii="Times New Roman" w:eastAsia="Times New Roman" w:hAnsi="Times New Roman" w:cs="Times New Roman"/>
          <w:color w:val="000000"/>
          <w:sz w:val="24"/>
          <w:szCs w:val="24"/>
          <w:lang w:eastAsia="ru-RU"/>
        </w:rPr>
        <w:t>ідаў.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215. </w:t>
      </w:r>
      <w:proofErr w:type="gramStart"/>
      <w:r w:rsidRPr="00F674FE">
        <w:rPr>
          <w:rFonts w:ascii="Times New Roman" w:eastAsia="Times New Roman" w:hAnsi="Times New Roman" w:cs="Times New Roman"/>
          <w:color w:val="000000"/>
          <w:sz w:val="24"/>
          <w:szCs w:val="24"/>
          <w:lang w:eastAsia="ru-RU"/>
        </w:rPr>
        <w:t>Прыём асоб з ліку вучняў устаноў агульнай сярэдняй адукацыі іншых відаў раёна (горада) у міжшкольны вучэбна-вытворчы камбінат ажыццяўляецца на падставе:</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заяў законных прадстаўнікоў вучняў V–IX класаў для засваення вучнямі зместу вучэбнай праграмы па вучэбным прадмеце «Працоўнае навучанне» пры рэалізацыі адукацыйнай праграмы базавай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F674FE">
        <w:rPr>
          <w:rFonts w:ascii="Times New Roman" w:eastAsia="Times New Roman" w:hAnsi="Times New Roman" w:cs="Times New Roman"/>
          <w:color w:val="000000"/>
          <w:sz w:val="24"/>
          <w:szCs w:val="24"/>
          <w:lang w:eastAsia="ru-RU"/>
        </w:rPr>
        <w:t>заяў законных прадстаўнікоў вучняў VІІІ і IX класаў для дапрафесіянальнай падрыхтоўкі пры рэалізацыі адукацыйнай праграмы базавай адукацыі;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заяў вучняў, заяў законных прадстаўнікоў непаўналетніх вучняў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(ХІІ) класаў для засваення зместу адукацыйнай праграмы прафесіянальнай падрыхтоўкі рабочых (служачых).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Заявы падаюцца не пазней за 28 жніўня года прыёму.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lastRenderedPageBreak/>
        <w:t xml:space="preserve">216. Кіраўнік міжшкольнага вучэбна-вытворчага камбіната выдае загад аб прыёме (залічэнні) асоб у лік вучняў, </w:t>
      </w:r>
      <w:proofErr w:type="gramStart"/>
      <w:r w:rsidRPr="00F674FE">
        <w:rPr>
          <w:rFonts w:ascii="Times New Roman" w:eastAsia="Times New Roman" w:hAnsi="Times New Roman" w:cs="Times New Roman"/>
          <w:color w:val="000000"/>
          <w:sz w:val="24"/>
          <w:szCs w:val="24"/>
          <w:lang w:eastAsia="ru-RU"/>
        </w:rPr>
        <w:t>слухачоў м</w:t>
      </w:r>
      <w:proofErr w:type="gramEnd"/>
      <w:r w:rsidRPr="00F674FE">
        <w:rPr>
          <w:rFonts w:ascii="Times New Roman" w:eastAsia="Times New Roman" w:hAnsi="Times New Roman" w:cs="Times New Roman"/>
          <w:color w:val="000000"/>
          <w:sz w:val="24"/>
          <w:szCs w:val="24"/>
          <w:lang w:eastAsia="ru-RU"/>
        </w:rPr>
        <w:t>іжшкольнага вучэбна-вытворчага камбіната працоўнага навучання і прафесіянальнай арыентацыі не пазней за 31 жніўня года прыёму.</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15</w:t>
      </w:r>
      <w:r w:rsidRPr="00F674FE">
        <w:rPr>
          <w:rFonts w:ascii="Times New Roman" w:eastAsia="Times New Roman" w:hAnsi="Times New Roman" w:cs="Times New Roman"/>
          <w:b/>
          <w:bCs/>
          <w:caps/>
          <w:color w:val="000000"/>
          <w:sz w:val="24"/>
          <w:szCs w:val="24"/>
          <w:lang w:eastAsia="ru-RU"/>
        </w:rPr>
        <w:br/>
        <w:t>АСАБЛІВАСЦІ ДЗЕЙНАСЦІ МІЖШКОЛЬНАГА ЦЭНТРА ДАПРЫЗЫЎНАЙ ПАДРЫХТОЎКІ І ПРЫЁМУ Ў ЯГО</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217. Міжшкольны цэнтр дапрызыўнай падрыхтоўкі, акрамя асноўных функцый у адпаведнасці з </w:t>
      </w:r>
      <w:hyperlink r:id="rId43" w:anchor="~&amp;Article=156&amp;Point=28" w:history="1">
        <w:r w:rsidRPr="00F674FE">
          <w:rPr>
            <w:rFonts w:ascii="Times New Roman" w:eastAsia="Times New Roman" w:hAnsi="Times New Roman" w:cs="Times New Roman"/>
            <w:color w:val="734900"/>
            <w:sz w:val="24"/>
            <w:szCs w:val="24"/>
            <w:u w:val="single"/>
            <w:lang w:eastAsia="ru-RU"/>
          </w:rPr>
          <w:t>пунктам 28</w:t>
        </w:r>
      </w:hyperlink>
      <w:r w:rsidRPr="00F674FE">
        <w:rPr>
          <w:rFonts w:ascii="Times New Roman" w:eastAsia="Times New Roman" w:hAnsi="Times New Roman" w:cs="Times New Roman"/>
          <w:color w:val="000000"/>
          <w:sz w:val="24"/>
          <w:szCs w:val="24"/>
          <w:lang w:eastAsia="ru-RU"/>
        </w:rPr>
        <w:t> артыкула 156 Кодэкса Рэспублі</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Беларусь аб адукацыі, у парадку, вызначаным заканадаўствам, дадзеным Палажэннем, можа ажыццяўляць:</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ваенна-патрыятычнае выхаванне вучняў;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падрыхтоўку вучняў да службы ва Узброеных Сілах Рэспублікі Беларусь, іншых войсках і воінскіх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іраваннях Рэспублікі Беларусь, органах ўнутраных спраў, органах і падраздзяленнях па надзвычайных сітуацыях;</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падрыхтоўку вучняў да ўсвядомленага прафесіянальнага самавызначэння, прадаўжэння адукацыі, працоўнай і грамадскай дзейнасці.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Міжшкольны цэнтр дапрызыўнай падрыхтоўкі ў сваёй дзейнасці ўзаемадзейнічае з раённым (гарадскiм) ваенным камісарыятам, раённым (гарадскiм) штабам грамадзянскай абароны, раённай (гарадской) арганізацыяй ДАСААФ, установамі адукацыі, якія ажыццяўляюць падрыхтоўку кадраў па спецыяльнасцях (накірунках спецыяльнасцей, спецыялізацыях) для Узброеных Сіл Рэспублікі Беларусь, іншых войскаў і воінскіх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іраванняў Рэспублікі Беларусь, воінскімі часцямі і падраздзяленнямі Узброеных</w:t>
      </w:r>
      <w:proofErr w:type="gramStart"/>
      <w:r w:rsidRPr="00F674FE">
        <w:rPr>
          <w:rFonts w:ascii="Times New Roman" w:eastAsia="Times New Roman" w:hAnsi="Times New Roman" w:cs="Times New Roman"/>
          <w:color w:val="000000"/>
          <w:sz w:val="24"/>
          <w:szCs w:val="24"/>
          <w:lang w:eastAsia="ru-RU"/>
        </w:rPr>
        <w:t xml:space="preserve"> С</w:t>
      </w:r>
      <w:proofErr w:type="gramEnd"/>
      <w:r w:rsidRPr="00F674FE">
        <w:rPr>
          <w:rFonts w:ascii="Times New Roman" w:eastAsia="Times New Roman" w:hAnsi="Times New Roman" w:cs="Times New Roman"/>
          <w:color w:val="000000"/>
          <w:sz w:val="24"/>
          <w:szCs w:val="24"/>
          <w:lang w:eastAsia="ru-RU"/>
        </w:rPr>
        <w:t>іл Рэспублікі Беларусь, унутраных войскаў Міністэрства ўнутраных спраў Рэспублікі Беларусь, Міністэрства па надзвычайных сітуацыях Рэспублікі Беларусь і Дзяржаўнага пагранічнага камітэта Рэспублікі Беларусь, установамі агульнай сярэдняй адукацыі раёна (горада).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218. Адукацыйны працэс па вучэбным прадмеце «Дапрызыўная і медыцынская падрыхтоўка» пры рэалізацыі зместу адукацыйнай праграмы сярэдняй адукацыі ў міжшкольным цэнтры дапрызыўнай падрыхтоўкі ажыццяўляецца ў групах, на якія дзеляцца Х і </w:t>
      </w:r>
      <w:proofErr w:type="gramStart"/>
      <w:r w:rsidRPr="00F674FE">
        <w:rPr>
          <w:rFonts w:ascii="Times New Roman" w:eastAsia="Times New Roman" w:hAnsi="Times New Roman" w:cs="Times New Roman"/>
          <w:color w:val="000000"/>
          <w:sz w:val="24"/>
          <w:szCs w:val="24"/>
          <w:lang w:eastAsia="ru-RU"/>
        </w:rPr>
        <w:t>Х</w:t>
      </w:r>
      <w:proofErr w:type="gramEnd"/>
      <w:r w:rsidRPr="00F674FE">
        <w:rPr>
          <w:rFonts w:ascii="Times New Roman" w:eastAsia="Times New Roman" w:hAnsi="Times New Roman" w:cs="Times New Roman"/>
          <w:color w:val="000000"/>
          <w:sz w:val="24"/>
          <w:szCs w:val="24"/>
          <w:lang w:eastAsia="ru-RU"/>
        </w:rPr>
        <w:t>І класы ў адпаведнасці з абзацам трэцім </w:t>
      </w:r>
      <w:bookmarkStart w:id="29" w:name="&amp;Point=54"/>
      <w:bookmarkEnd w:id="29"/>
      <w:r w:rsidRPr="00F674FE">
        <w:rPr>
          <w:rFonts w:ascii="Times New Roman" w:eastAsia="Times New Roman" w:hAnsi="Times New Roman" w:cs="Times New Roman"/>
          <w:color w:val="000000"/>
          <w:sz w:val="24"/>
          <w:szCs w:val="24"/>
          <w:lang w:eastAsia="ru-RU"/>
        </w:rPr>
        <w:fldChar w:fldCharType="begin"/>
      </w:r>
      <w:r w:rsidRPr="00F674FE">
        <w:rPr>
          <w:rFonts w:ascii="Times New Roman" w:eastAsia="Times New Roman" w:hAnsi="Times New Roman" w:cs="Times New Roman"/>
          <w:color w:val="000000"/>
          <w:sz w:val="24"/>
          <w:szCs w:val="24"/>
          <w:lang w:eastAsia="ru-RU"/>
        </w:rPr>
        <w:instrText xml:space="preserve"> HYPERLINK "http://www.pravo.by/world_of_law/text.asp?RN=W21225102" \l "&amp;Point=54" </w:instrText>
      </w:r>
      <w:r w:rsidRPr="00F674FE">
        <w:rPr>
          <w:rFonts w:ascii="Times New Roman" w:eastAsia="Times New Roman" w:hAnsi="Times New Roman" w:cs="Times New Roman"/>
          <w:color w:val="000000"/>
          <w:sz w:val="24"/>
          <w:szCs w:val="24"/>
          <w:lang w:eastAsia="ru-RU"/>
        </w:rPr>
        <w:fldChar w:fldCharType="separate"/>
      </w:r>
      <w:r w:rsidRPr="00F674FE">
        <w:rPr>
          <w:rFonts w:ascii="Times New Roman" w:eastAsia="Times New Roman" w:hAnsi="Times New Roman" w:cs="Times New Roman"/>
          <w:color w:val="734900"/>
          <w:sz w:val="24"/>
          <w:szCs w:val="24"/>
          <w:u w:val="single"/>
          <w:lang w:eastAsia="ru-RU"/>
        </w:rPr>
        <w:t>пункта 54</w:t>
      </w:r>
      <w:r w:rsidRPr="00F674FE">
        <w:rPr>
          <w:rFonts w:ascii="Times New Roman" w:eastAsia="Times New Roman" w:hAnsi="Times New Roman" w:cs="Times New Roman"/>
          <w:color w:val="000000"/>
          <w:sz w:val="24"/>
          <w:szCs w:val="24"/>
          <w:lang w:eastAsia="ru-RU"/>
        </w:rPr>
        <w:fldChar w:fldCharType="end"/>
      </w:r>
      <w:r w:rsidRPr="00F674FE">
        <w:rPr>
          <w:rFonts w:ascii="Times New Roman" w:eastAsia="Times New Roman" w:hAnsi="Times New Roman" w:cs="Times New Roman"/>
          <w:color w:val="000000"/>
          <w:sz w:val="24"/>
          <w:szCs w:val="24"/>
          <w:lang w:eastAsia="ru-RU"/>
        </w:rPr>
        <w:t xml:space="preserve"> дадзенага Палажэння. </w:t>
      </w:r>
      <w:proofErr w:type="gramStart"/>
      <w:r w:rsidRPr="00F674FE">
        <w:rPr>
          <w:rFonts w:ascii="Times New Roman" w:eastAsia="Times New Roman" w:hAnsi="Times New Roman" w:cs="Times New Roman"/>
          <w:color w:val="000000"/>
          <w:sz w:val="24"/>
          <w:szCs w:val="24"/>
          <w:lang w:eastAsia="ru-RU"/>
        </w:rPr>
        <w:t>У саста</w:t>
      </w:r>
      <w:proofErr w:type="gramEnd"/>
      <w:r w:rsidRPr="00F674FE">
        <w:rPr>
          <w:rFonts w:ascii="Times New Roman" w:eastAsia="Times New Roman" w:hAnsi="Times New Roman" w:cs="Times New Roman"/>
          <w:color w:val="000000"/>
          <w:sz w:val="24"/>
          <w:szCs w:val="24"/>
          <w:lang w:eastAsia="ru-RU"/>
        </w:rPr>
        <w:t>ў класа могуць уваходзіць вучнi адной або розных устаноў агульнай сярэдняй адукацыі іншых відаў раёна (горада).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Вывучэнне вучэбнага прадмета «Дапрызыўная і медыцынская падрыхтоўка» пры рэалізацыі зместу адукацыйнай праграмы сярэдняй адукацыі ажыццяўляецца за кошт вучэбных гадзін, што вызначаны тыпавым вучэбным планам установы агульнай сярэдняй адукацыі адпаведнага віду на яго вывучэнне. Гэтыя вучэбныя гадзіны штогод перадаюцца міжшкольнаму цэнтру дапрызыўнай падрыхтоўкі ўстановамі адукацыі, вучні якіх вывучаюць вучэбны прадмет «Дапрызыўная і медыцынская падрыхтоўка» ў гэтым міжшкольным цэнтры дапрызыўнай падрыхтоўкі.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219. </w:t>
      </w:r>
      <w:proofErr w:type="gramStart"/>
      <w:r w:rsidRPr="00F674FE">
        <w:rPr>
          <w:rFonts w:ascii="Times New Roman" w:eastAsia="Times New Roman" w:hAnsi="Times New Roman" w:cs="Times New Roman"/>
          <w:color w:val="000000"/>
          <w:sz w:val="24"/>
          <w:szCs w:val="24"/>
          <w:lang w:eastAsia="ru-RU"/>
        </w:rPr>
        <w:t>З</w:t>
      </w:r>
      <w:proofErr w:type="gramEnd"/>
      <w:r w:rsidRPr="00F674FE">
        <w:rPr>
          <w:rFonts w:ascii="Times New Roman" w:eastAsia="Times New Roman" w:hAnsi="Times New Roman" w:cs="Times New Roman"/>
          <w:color w:val="000000"/>
          <w:sz w:val="24"/>
          <w:szCs w:val="24"/>
          <w:lang w:eastAsia="ru-RU"/>
        </w:rPr>
        <w:t xml:space="preserve"> мэтай ваенна-патрыятычнага выхавання вучняў у міжшкольным цэнтры дапрызыўнай падрыхтоўкі могуць праводзіцца факультатыўныя заняткі ў адпаведнасці з вучэбнымі праграмамі факультатыўных заняткаў ваенна-патрыятычнай накіраванасці пры рэалізацыі зместу адукацыйнай праграмы базавай адукацыі, адукацыйнай праграмы сярэдняй адукацыі. Яны арганізуюцца за кошт вучэбных гадзін, што вызначаны вучэбным планам установы агульнай сярэдняй адукацыі адпаведнага віду на правядзенне факультатыўных заняткаў.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Групы для арганізацыі факультатыўных заняткаў ваенна-патрыятычнай накіраванасці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іруюцца ў парадку, вызначаным дадзеным Палажэннем.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220. Кіраўнік </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іжшкольнага цэнтра дапрызыўнай падрыхтоўкі прымае рашэнні па ўзгадненню з заснавальнікам:</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аб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іраванні кантынгенту вучняў X і ХІ класаў для ажыццяўлення адукацыйнага працэсу па вучэбным прадмеце «Дапрызыўная і медыцынская падрыхтоўка» пры рэалізацыі адукацыйнай праграмы сярэдняй адукацыі на падставе прапаноў устаноў агульнай сярэдняй адукацыі іншых відаў з улікам пажаданняў вучняў на падставе заяў іх законных прадстаўнікоў;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аб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 xml:space="preserve">іраванні кантынгенту вучняў для засваення зместу вучэбных праграм факультатыўных заняткаў ваенна-патрыятычнай накіраванасці пры рэалізацыі адукацыйнай праграмы базавай адукацыі, адукацыйнай праграмы сярэдняй адукацыі на падставе прапаноў </w:t>
      </w:r>
      <w:r w:rsidRPr="00F674FE">
        <w:rPr>
          <w:rFonts w:ascii="Times New Roman" w:eastAsia="Times New Roman" w:hAnsi="Times New Roman" w:cs="Times New Roman"/>
          <w:color w:val="000000"/>
          <w:sz w:val="24"/>
          <w:szCs w:val="24"/>
          <w:lang w:eastAsia="ru-RU"/>
        </w:rPr>
        <w:lastRenderedPageBreak/>
        <w:t>устаноў агульнай сярэдняй адукацыі іншых відаў з улікам пажаданняў вучняў на падставе заяў іх законных прадстаўнікоў;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аб парадку правядзення вучэбна-палявых збораў (медыцынскай практыкі) з </w:t>
      </w:r>
      <w:proofErr w:type="gramStart"/>
      <w:r w:rsidRPr="00F674FE">
        <w:rPr>
          <w:rFonts w:ascii="Times New Roman" w:eastAsia="Times New Roman" w:hAnsi="Times New Roman" w:cs="Times New Roman"/>
          <w:color w:val="000000"/>
          <w:sz w:val="24"/>
          <w:szCs w:val="24"/>
          <w:lang w:eastAsia="ru-RU"/>
        </w:rPr>
        <w:t>юнакам</w:t>
      </w:r>
      <w:proofErr w:type="gramEnd"/>
      <w:r w:rsidRPr="00F674FE">
        <w:rPr>
          <w:rFonts w:ascii="Times New Roman" w:eastAsia="Times New Roman" w:hAnsi="Times New Roman" w:cs="Times New Roman"/>
          <w:color w:val="000000"/>
          <w:sz w:val="24"/>
          <w:szCs w:val="24"/>
          <w:lang w:eastAsia="ru-RU"/>
        </w:rPr>
        <w:t>і (дзяўчатамі) X класаў.</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221. Колькасць класаў, груп у </w:t>
      </w:r>
      <w:proofErr w:type="gramStart"/>
      <w:r w:rsidRPr="00F674FE">
        <w:rPr>
          <w:rFonts w:ascii="Times New Roman" w:eastAsia="Times New Roman" w:hAnsi="Times New Roman" w:cs="Times New Roman"/>
          <w:color w:val="000000"/>
          <w:sz w:val="24"/>
          <w:szCs w:val="24"/>
          <w:lang w:eastAsia="ru-RU"/>
        </w:rPr>
        <w:t>м</w:t>
      </w:r>
      <w:proofErr w:type="gramEnd"/>
      <w:r w:rsidRPr="00F674FE">
        <w:rPr>
          <w:rFonts w:ascii="Times New Roman" w:eastAsia="Times New Roman" w:hAnsi="Times New Roman" w:cs="Times New Roman"/>
          <w:color w:val="000000"/>
          <w:sz w:val="24"/>
          <w:szCs w:val="24"/>
          <w:lang w:eastAsia="ru-RU"/>
        </w:rPr>
        <w:t>іжшкольным цэнтры дапрызыўнай падрыхтоўкі вызначаецца па спісачным саставе вучняў на пачатак навучальнага года.</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222. </w:t>
      </w:r>
      <w:proofErr w:type="gramStart"/>
      <w:r w:rsidRPr="00F674FE">
        <w:rPr>
          <w:rFonts w:ascii="Times New Roman" w:eastAsia="Times New Roman" w:hAnsi="Times New Roman" w:cs="Times New Roman"/>
          <w:color w:val="000000"/>
          <w:sz w:val="24"/>
          <w:szCs w:val="24"/>
          <w:lang w:eastAsia="ru-RU"/>
        </w:rPr>
        <w:t>Прыём асоб з ліку вучняў устаноў агульнай сярэдняй адукацыі іншых відаў раёна (горада) у міжшкольны цэнтр дапрызыўнай падрыхтоўкі ажыццяўляецца на падставе заяў законных прадстаўнікоў вучняў X і ХІ класаў для засваення вучнямі зместу вучэбнай праграмы па вучэбным прадмеце «Дапрызыўная і медыцынская падрыхтоўка» пры рэалізацыі адукацыйнай праграмы сярэдняй адукацыі, а таксама на</w:t>
      </w:r>
      <w:proofErr w:type="gramEnd"/>
      <w:r w:rsidRPr="00F674FE">
        <w:rPr>
          <w:rFonts w:ascii="Times New Roman" w:eastAsia="Times New Roman" w:hAnsi="Times New Roman" w:cs="Times New Roman"/>
          <w:color w:val="000000"/>
          <w:sz w:val="24"/>
          <w:szCs w:val="24"/>
          <w:lang w:eastAsia="ru-RU"/>
        </w:rPr>
        <w:t xml:space="preserve"> </w:t>
      </w:r>
      <w:proofErr w:type="gramStart"/>
      <w:r w:rsidRPr="00F674FE">
        <w:rPr>
          <w:rFonts w:ascii="Times New Roman" w:eastAsia="Times New Roman" w:hAnsi="Times New Roman" w:cs="Times New Roman"/>
          <w:color w:val="000000"/>
          <w:sz w:val="24"/>
          <w:szCs w:val="24"/>
          <w:lang w:eastAsia="ru-RU"/>
        </w:rPr>
        <w:t>падставе заяў законных прадстаўнікоў вучняў V–IX класаў для засваення вучнямі зместу вучэбных праграм факультатыўных заняткаў ваенна-патрыятычнай накіраванасці пры рэалізацыі адукацыйнай праграмы базавай адукацыі, адукацыйнай праграмы сярэдняй адукацыі.</w:t>
      </w:r>
      <w:proofErr w:type="gramEnd"/>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Заявы падаюцца не пазней за 28 жніўня года прыёму.</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223. Кіраўнік міжшкольнага цэнтра дапрызыўнай падрыхтоўкі выдае загад аб прыёме (залічэнні) асоб у лік вучняў міжшкольнага цэнтра дапрызыўнай падрыхтоў</w:t>
      </w:r>
      <w:proofErr w:type="gramStart"/>
      <w:r w:rsidRPr="00F674FE">
        <w:rPr>
          <w:rFonts w:ascii="Times New Roman" w:eastAsia="Times New Roman" w:hAnsi="Times New Roman" w:cs="Times New Roman"/>
          <w:color w:val="000000"/>
          <w:sz w:val="24"/>
          <w:szCs w:val="24"/>
          <w:lang w:eastAsia="ru-RU"/>
        </w:rPr>
        <w:t>к</w:t>
      </w:r>
      <w:proofErr w:type="gramEnd"/>
      <w:r w:rsidRPr="00F674FE">
        <w:rPr>
          <w:rFonts w:ascii="Times New Roman" w:eastAsia="Times New Roman" w:hAnsi="Times New Roman" w:cs="Times New Roman"/>
          <w:color w:val="000000"/>
          <w:sz w:val="24"/>
          <w:szCs w:val="24"/>
          <w:lang w:eastAsia="ru-RU"/>
        </w:rPr>
        <w:t>і не пазней за 31 жніўня года прыёму.</w:t>
      </w:r>
    </w:p>
    <w:p w:rsidR="00AF61F5" w:rsidRPr="00F674FE" w:rsidRDefault="00AF61F5" w:rsidP="00AF61F5">
      <w:pPr>
        <w:spacing w:before="240" w:after="240" w:line="240" w:lineRule="auto"/>
        <w:jc w:val="center"/>
        <w:rPr>
          <w:rFonts w:ascii="Times New Roman" w:eastAsia="Times New Roman" w:hAnsi="Times New Roman" w:cs="Times New Roman"/>
          <w:b/>
          <w:bCs/>
          <w:caps/>
          <w:color w:val="000000"/>
          <w:sz w:val="24"/>
          <w:szCs w:val="24"/>
          <w:lang w:eastAsia="ru-RU"/>
        </w:rPr>
      </w:pPr>
      <w:r w:rsidRPr="00F674FE">
        <w:rPr>
          <w:rFonts w:ascii="Times New Roman" w:eastAsia="Times New Roman" w:hAnsi="Times New Roman" w:cs="Times New Roman"/>
          <w:b/>
          <w:bCs/>
          <w:caps/>
          <w:color w:val="000000"/>
          <w:sz w:val="24"/>
          <w:szCs w:val="24"/>
          <w:lang w:eastAsia="ru-RU"/>
        </w:rPr>
        <w:t>ГЛАВА 16</w:t>
      </w:r>
      <w:r w:rsidRPr="00F674FE">
        <w:rPr>
          <w:rFonts w:ascii="Times New Roman" w:eastAsia="Times New Roman" w:hAnsi="Times New Roman" w:cs="Times New Roman"/>
          <w:b/>
          <w:bCs/>
          <w:caps/>
          <w:color w:val="000000"/>
          <w:sz w:val="24"/>
          <w:szCs w:val="24"/>
          <w:lang w:eastAsia="ru-RU"/>
        </w:rPr>
        <w:br/>
        <w:t>ПАДРЫХТОЎКА ДЗЯЦЕЙ ДА НАВУЧАННЯ НА I СТУПЕНІ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224. </w:t>
      </w:r>
      <w:proofErr w:type="gramStart"/>
      <w:r w:rsidRPr="00F674FE">
        <w:rPr>
          <w:rFonts w:ascii="Times New Roman" w:eastAsia="Times New Roman" w:hAnsi="Times New Roman" w:cs="Times New Roman"/>
          <w:color w:val="000000"/>
          <w:sz w:val="24"/>
          <w:szCs w:val="24"/>
          <w:lang w:eastAsia="ru-RU"/>
        </w:rPr>
        <w:t>Па жаданні законных прадстаўнікоў дзяцей, у тым ліку дзяцей, якія не асвойваюць адукацыйную праграму дашкольнай адукацыі ва ўстановах дашкольнай адукацыі або ў яслях-садах – пачатковых школах, дзіцячых садах – пачатковых школах, яслях-садах – базавых школах, дзіцячых садах – базавых школах, яслях-садах – сярэдніх школах, дзіцячых садах – сярэдніх школах, установы агульнай сярэдняй адукацыі могуць ажыццяўляцць падрыхтоўку</w:t>
      </w:r>
      <w:proofErr w:type="gramEnd"/>
      <w:r w:rsidRPr="00F674FE">
        <w:rPr>
          <w:rFonts w:ascii="Times New Roman" w:eastAsia="Times New Roman" w:hAnsi="Times New Roman" w:cs="Times New Roman"/>
          <w:color w:val="000000"/>
          <w:sz w:val="24"/>
          <w:szCs w:val="24"/>
          <w:lang w:eastAsia="ru-RU"/>
        </w:rPr>
        <w:t xml:space="preserve"> іх дзяцей да навучання на I ступені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225. Падрыхтоўка дзяцей да навучання на I ступені агульнай сярэдняй адукацыі ажыццяўляецца ўстановай агульнай сярэдняй адукацыі на спецыяльна арганізаваных занятках з дзецьмі (далей – заняткі), а таксама праз аказанне </w:t>
      </w:r>
      <w:proofErr w:type="gramStart"/>
      <w:r w:rsidRPr="00F674FE">
        <w:rPr>
          <w:rFonts w:ascii="Times New Roman" w:eastAsia="Times New Roman" w:hAnsi="Times New Roman" w:cs="Times New Roman"/>
          <w:color w:val="000000"/>
          <w:sz w:val="24"/>
          <w:szCs w:val="24"/>
          <w:lang w:eastAsia="ru-RU"/>
        </w:rPr>
        <w:t>законным</w:t>
      </w:r>
      <w:proofErr w:type="gramEnd"/>
      <w:r w:rsidRPr="00F674FE">
        <w:rPr>
          <w:rFonts w:ascii="Times New Roman" w:eastAsia="Times New Roman" w:hAnsi="Times New Roman" w:cs="Times New Roman"/>
          <w:color w:val="000000"/>
          <w:sz w:val="24"/>
          <w:szCs w:val="24"/>
          <w:lang w:eastAsia="ru-RU"/>
        </w:rPr>
        <w:t xml:space="preserve"> прадстаўнікам дзяцей кансультацыйнай дапамогі (далей – кансультацыі).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226. Правядзенне заняткаў, кансультацый накіравана на забеспячэнне сацыялізацыі дзяцей у калектыве аднагодак і дарослых,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іраванне асноў гатоўнасці да навучання на I ступені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227. Для правядзення заняткаў </w:t>
      </w:r>
      <w:proofErr w:type="gramStart"/>
      <w:r w:rsidRPr="00F674FE">
        <w:rPr>
          <w:rFonts w:ascii="Times New Roman" w:eastAsia="Times New Roman" w:hAnsi="Times New Roman" w:cs="Times New Roman"/>
          <w:color w:val="000000"/>
          <w:sz w:val="24"/>
          <w:szCs w:val="24"/>
          <w:lang w:eastAsia="ru-RU"/>
        </w:rPr>
        <w:t>фарм</w:t>
      </w:r>
      <w:proofErr w:type="gramEnd"/>
      <w:r w:rsidRPr="00F674FE">
        <w:rPr>
          <w:rFonts w:ascii="Times New Roman" w:eastAsia="Times New Roman" w:hAnsi="Times New Roman" w:cs="Times New Roman"/>
          <w:color w:val="000000"/>
          <w:sz w:val="24"/>
          <w:szCs w:val="24"/>
          <w:lang w:eastAsia="ru-RU"/>
        </w:rPr>
        <w:t>іруюцца групы, напаўняльнасць якіх складае не больш за 20 дзяцей.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228. Заняткі і кансультацыі праводзяцца падчас канікул, у тым ліку і летніх канікул.</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Тэрміны і працягласць іх правядзення, колькасць груп вызначаюцца кіраўніком установы агульнай сярэдняй адукацыі.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229. Расклад заняткаў, кансультацый зацвярджаецца кіраўніком установы агульнай сярэдняй адукацыі і даводзіцца да ведама </w:t>
      </w:r>
      <w:proofErr w:type="gramStart"/>
      <w:r w:rsidRPr="00F674FE">
        <w:rPr>
          <w:rFonts w:ascii="Times New Roman" w:eastAsia="Times New Roman" w:hAnsi="Times New Roman" w:cs="Times New Roman"/>
          <w:color w:val="000000"/>
          <w:sz w:val="24"/>
          <w:szCs w:val="24"/>
          <w:lang w:eastAsia="ru-RU"/>
        </w:rPr>
        <w:t>законных</w:t>
      </w:r>
      <w:proofErr w:type="gramEnd"/>
      <w:r w:rsidRPr="00F674FE">
        <w:rPr>
          <w:rFonts w:ascii="Times New Roman" w:eastAsia="Times New Roman" w:hAnsi="Times New Roman" w:cs="Times New Roman"/>
          <w:color w:val="000000"/>
          <w:sz w:val="24"/>
          <w:szCs w:val="24"/>
          <w:lang w:eastAsia="ru-RU"/>
        </w:rPr>
        <w:t xml:space="preserve"> прадстаўнікоў дзяцей.</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xml:space="preserve">230. Заняткі, кансультацыі праводзяць педагагічныя работнікі ўстановы агульнай сярэдняй адукацыі ў межах іх працоўнага часу з </w:t>
      </w:r>
      <w:proofErr w:type="gramStart"/>
      <w:r w:rsidRPr="00F674FE">
        <w:rPr>
          <w:rFonts w:ascii="Times New Roman" w:eastAsia="Times New Roman" w:hAnsi="Times New Roman" w:cs="Times New Roman"/>
          <w:color w:val="000000"/>
          <w:sz w:val="24"/>
          <w:szCs w:val="24"/>
          <w:lang w:eastAsia="ru-RU"/>
        </w:rPr>
        <w:t>ул</w:t>
      </w:r>
      <w:proofErr w:type="gramEnd"/>
      <w:r w:rsidRPr="00F674FE">
        <w:rPr>
          <w:rFonts w:ascii="Times New Roman" w:eastAsia="Times New Roman" w:hAnsi="Times New Roman" w:cs="Times New Roman"/>
          <w:color w:val="000000"/>
          <w:sz w:val="24"/>
          <w:szCs w:val="24"/>
          <w:lang w:eastAsia="ru-RU"/>
        </w:rPr>
        <w:t>ікам</w:t>
      </w:r>
      <w:r w:rsidRPr="00F674FE">
        <w:rPr>
          <w:rFonts w:ascii="Times New Roman" w:eastAsia="Times New Roman" w:hAnsi="Times New Roman" w:cs="Times New Roman"/>
          <w:i/>
          <w:iCs/>
          <w:color w:val="000000"/>
          <w:sz w:val="24"/>
          <w:szCs w:val="24"/>
          <w:lang w:eastAsia="ru-RU"/>
        </w:rPr>
        <w:t> </w:t>
      </w:r>
      <w:r w:rsidRPr="00F674FE">
        <w:rPr>
          <w:rFonts w:ascii="Times New Roman" w:eastAsia="Times New Roman" w:hAnsi="Times New Roman" w:cs="Times New Roman"/>
          <w:color w:val="000000"/>
          <w:sz w:val="24"/>
          <w:szCs w:val="24"/>
          <w:lang w:eastAsia="ru-RU"/>
        </w:rPr>
        <w:t>устаноўленага аб’ёму педагагічнай нагрузкі.</w:t>
      </w:r>
    </w:p>
    <w:p w:rsidR="00AF61F5" w:rsidRPr="00F674FE" w:rsidRDefault="00AF61F5" w:rsidP="00AF61F5">
      <w:pPr>
        <w:spacing w:after="0" w:line="240" w:lineRule="auto"/>
        <w:ind w:firstLine="567"/>
        <w:jc w:val="both"/>
        <w:rPr>
          <w:rFonts w:ascii="Times New Roman" w:eastAsia="Times New Roman" w:hAnsi="Times New Roman" w:cs="Times New Roman"/>
          <w:color w:val="000000"/>
          <w:sz w:val="24"/>
          <w:szCs w:val="24"/>
          <w:lang w:eastAsia="ru-RU"/>
        </w:rPr>
      </w:pPr>
      <w:r w:rsidRPr="00F674FE">
        <w:rPr>
          <w:rFonts w:ascii="Times New Roman" w:eastAsia="Times New Roman" w:hAnsi="Times New Roman" w:cs="Times New Roman"/>
          <w:color w:val="000000"/>
          <w:sz w:val="24"/>
          <w:szCs w:val="24"/>
          <w:lang w:eastAsia="ru-RU"/>
        </w:rPr>
        <w:t> </w:t>
      </w:r>
    </w:p>
    <w:p w:rsidR="00070D8E" w:rsidRPr="00F674FE" w:rsidRDefault="00070D8E">
      <w:pPr>
        <w:rPr>
          <w:sz w:val="24"/>
          <w:szCs w:val="24"/>
        </w:rPr>
      </w:pPr>
    </w:p>
    <w:sectPr w:rsidR="00070D8E" w:rsidRPr="00F674FE" w:rsidSect="00F674FE">
      <w:pgSz w:w="11906" w:h="16838"/>
      <w:pgMar w:top="851" w:right="851" w:bottom="851"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479"/>
    <w:rsid w:val="00016D58"/>
    <w:rsid w:val="00024A94"/>
    <w:rsid w:val="00057427"/>
    <w:rsid w:val="00070D8E"/>
    <w:rsid w:val="00076526"/>
    <w:rsid w:val="00082363"/>
    <w:rsid w:val="0009020B"/>
    <w:rsid w:val="0009185E"/>
    <w:rsid w:val="00094E91"/>
    <w:rsid w:val="00096E3F"/>
    <w:rsid w:val="000D43AE"/>
    <w:rsid w:val="000D4733"/>
    <w:rsid w:val="000E17D2"/>
    <w:rsid w:val="0013397B"/>
    <w:rsid w:val="00153769"/>
    <w:rsid w:val="001653DB"/>
    <w:rsid w:val="00191613"/>
    <w:rsid w:val="001D50F8"/>
    <w:rsid w:val="001D77E0"/>
    <w:rsid w:val="001E1EC6"/>
    <w:rsid w:val="001E61A4"/>
    <w:rsid w:val="001F4F10"/>
    <w:rsid w:val="001F6EAF"/>
    <w:rsid w:val="0020719B"/>
    <w:rsid w:val="0020795E"/>
    <w:rsid w:val="00225F84"/>
    <w:rsid w:val="00245479"/>
    <w:rsid w:val="00250D3F"/>
    <w:rsid w:val="00254E1D"/>
    <w:rsid w:val="00265B62"/>
    <w:rsid w:val="002B4A2E"/>
    <w:rsid w:val="002E3A63"/>
    <w:rsid w:val="002F1BA6"/>
    <w:rsid w:val="002F3C04"/>
    <w:rsid w:val="00336D3C"/>
    <w:rsid w:val="00342D1A"/>
    <w:rsid w:val="00356E5C"/>
    <w:rsid w:val="003E157F"/>
    <w:rsid w:val="003F22F0"/>
    <w:rsid w:val="003F77AE"/>
    <w:rsid w:val="004149E1"/>
    <w:rsid w:val="0041509C"/>
    <w:rsid w:val="00420F71"/>
    <w:rsid w:val="004517A4"/>
    <w:rsid w:val="004754C5"/>
    <w:rsid w:val="00486935"/>
    <w:rsid w:val="004902B7"/>
    <w:rsid w:val="004A1C34"/>
    <w:rsid w:val="004B172A"/>
    <w:rsid w:val="004D6074"/>
    <w:rsid w:val="004E0AF8"/>
    <w:rsid w:val="004E1F8A"/>
    <w:rsid w:val="004E49F7"/>
    <w:rsid w:val="005104E1"/>
    <w:rsid w:val="00532B48"/>
    <w:rsid w:val="00542171"/>
    <w:rsid w:val="005B0A9E"/>
    <w:rsid w:val="005C2B6C"/>
    <w:rsid w:val="005D62BF"/>
    <w:rsid w:val="005E5A78"/>
    <w:rsid w:val="006236C3"/>
    <w:rsid w:val="006276AD"/>
    <w:rsid w:val="006316A7"/>
    <w:rsid w:val="006474D5"/>
    <w:rsid w:val="00652013"/>
    <w:rsid w:val="00682793"/>
    <w:rsid w:val="00685F57"/>
    <w:rsid w:val="00706D99"/>
    <w:rsid w:val="007232FA"/>
    <w:rsid w:val="00733147"/>
    <w:rsid w:val="007342AE"/>
    <w:rsid w:val="0078492D"/>
    <w:rsid w:val="00785F03"/>
    <w:rsid w:val="007B0355"/>
    <w:rsid w:val="007B218B"/>
    <w:rsid w:val="007B2DD5"/>
    <w:rsid w:val="007B2E3C"/>
    <w:rsid w:val="007F6021"/>
    <w:rsid w:val="00813D89"/>
    <w:rsid w:val="00824074"/>
    <w:rsid w:val="008A1B05"/>
    <w:rsid w:val="008A3699"/>
    <w:rsid w:val="008C6F15"/>
    <w:rsid w:val="008D2982"/>
    <w:rsid w:val="008D427B"/>
    <w:rsid w:val="00927AE4"/>
    <w:rsid w:val="00932534"/>
    <w:rsid w:val="00933BF9"/>
    <w:rsid w:val="00942361"/>
    <w:rsid w:val="009470AE"/>
    <w:rsid w:val="00980607"/>
    <w:rsid w:val="00987913"/>
    <w:rsid w:val="009B6EA6"/>
    <w:rsid w:val="009B7D52"/>
    <w:rsid w:val="009C3A73"/>
    <w:rsid w:val="009D31D5"/>
    <w:rsid w:val="009F4906"/>
    <w:rsid w:val="009F6C1D"/>
    <w:rsid w:val="00A05F70"/>
    <w:rsid w:val="00A17668"/>
    <w:rsid w:val="00A27DD2"/>
    <w:rsid w:val="00A44BD1"/>
    <w:rsid w:val="00A54AA4"/>
    <w:rsid w:val="00A6073E"/>
    <w:rsid w:val="00A74017"/>
    <w:rsid w:val="00A7487F"/>
    <w:rsid w:val="00AF61F5"/>
    <w:rsid w:val="00B50135"/>
    <w:rsid w:val="00B55533"/>
    <w:rsid w:val="00B94F6D"/>
    <w:rsid w:val="00B95175"/>
    <w:rsid w:val="00BA4F94"/>
    <w:rsid w:val="00BA4FEC"/>
    <w:rsid w:val="00BA775C"/>
    <w:rsid w:val="00BE4A81"/>
    <w:rsid w:val="00C404F1"/>
    <w:rsid w:val="00C4359F"/>
    <w:rsid w:val="00C46393"/>
    <w:rsid w:val="00C70AAB"/>
    <w:rsid w:val="00C730E3"/>
    <w:rsid w:val="00C90956"/>
    <w:rsid w:val="00C962A2"/>
    <w:rsid w:val="00CB1C12"/>
    <w:rsid w:val="00D212D1"/>
    <w:rsid w:val="00D26760"/>
    <w:rsid w:val="00D43F15"/>
    <w:rsid w:val="00D4569F"/>
    <w:rsid w:val="00D55B54"/>
    <w:rsid w:val="00D83325"/>
    <w:rsid w:val="00D87A0B"/>
    <w:rsid w:val="00DD4AEC"/>
    <w:rsid w:val="00DD7C67"/>
    <w:rsid w:val="00E10BE9"/>
    <w:rsid w:val="00E143FB"/>
    <w:rsid w:val="00E34B3B"/>
    <w:rsid w:val="00E35DD3"/>
    <w:rsid w:val="00E45C61"/>
    <w:rsid w:val="00E546D1"/>
    <w:rsid w:val="00E73C0C"/>
    <w:rsid w:val="00E74D69"/>
    <w:rsid w:val="00EA28D6"/>
    <w:rsid w:val="00EB368C"/>
    <w:rsid w:val="00EC64D5"/>
    <w:rsid w:val="00EF13D7"/>
    <w:rsid w:val="00F045CB"/>
    <w:rsid w:val="00F417FE"/>
    <w:rsid w:val="00F44096"/>
    <w:rsid w:val="00F564A7"/>
    <w:rsid w:val="00F62FFB"/>
    <w:rsid w:val="00F674FE"/>
    <w:rsid w:val="00F95317"/>
    <w:rsid w:val="00FA1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0">
    <w:name w:val="newncpi0"/>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
    <w:name w:val="name"/>
    <w:basedOn w:val="a0"/>
    <w:rsid w:val="00AF61F5"/>
  </w:style>
  <w:style w:type="character" w:customStyle="1" w:styleId="promulgator">
    <w:name w:val="promulgator"/>
    <w:basedOn w:val="a0"/>
    <w:rsid w:val="00AF61F5"/>
  </w:style>
  <w:style w:type="paragraph" w:customStyle="1" w:styleId="newncpi">
    <w:name w:val="newncpi"/>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pr">
    <w:name w:val="datepr"/>
    <w:basedOn w:val="a0"/>
    <w:rsid w:val="00AF61F5"/>
  </w:style>
  <w:style w:type="character" w:customStyle="1" w:styleId="number">
    <w:name w:val="number"/>
    <w:basedOn w:val="a0"/>
    <w:rsid w:val="00AF61F5"/>
  </w:style>
  <w:style w:type="character" w:customStyle="1" w:styleId="apple-converted-space">
    <w:name w:val="apple-converted-space"/>
    <w:basedOn w:val="a0"/>
    <w:rsid w:val="00AF61F5"/>
  </w:style>
  <w:style w:type="paragraph" w:customStyle="1" w:styleId="1">
    <w:name w:val="Название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i">
    <w:name w:val="changei"/>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add">
    <w:name w:val="changeadd"/>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amble">
    <w:name w:val="preambl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AF61F5"/>
    <w:rPr>
      <w:color w:val="0000FF"/>
      <w:u w:val="single"/>
    </w:rPr>
  </w:style>
  <w:style w:type="character" w:styleId="a4">
    <w:name w:val="FollowedHyperlink"/>
    <w:basedOn w:val="a0"/>
    <w:uiPriority w:val="99"/>
    <w:semiHidden/>
    <w:unhideWhenUsed/>
    <w:rsid w:val="00AF61F5"/>
    <w:rPr>
      <w:color w:val="800080"/>
      <w:u w:val="single"/>
    </w:rPr>
  </w:style>
  <w:style w:type="character" w:customStyle="1" w:styleId="hps">
    <w:name w:val="hps"/>
    <w:basedOn w:val="a0"/>
    <w:rsid w:val="00AF61F5"/>
  </w:style>
  <w:style w:type="paragraph" w:customStyle="1" w:styleId="point">
    <w:name w:val="point"/>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
    <w:name w:val="post"/>
    <w:basedOn w:val="a0"/>
    <w:rsid w:val="00AF61F5"/>
  </w:style>
  <w:style w:type="character" w:customStyle="1" w:styleId="pers">
    <w:name w:val="pers"/>
    <w:basedOn w:val="a0"/>
    <w:rsid w:val="00AF61F5"/>
  </w:style>
  <w:style w:type="paragraph" w:customStyle="1" w:styleId="agree">
    <w:name w:val="agre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greefio">
    <w:name w:val="agreefio"/>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greedate">
    <w:name w:val="agreedat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u1">
    <w:name w:val="capu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1">
    <w:name w:val="cap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u">
    <w:name w:val="titleu"/>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ter">
    <w:name w:val="chapter"/>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text"/>
    <w:basedOn w:val="a0"/>
    <w:rsid w:val="00AF61F5"/>
  </w:style>
  <w:style w:type="paragraph" w:customStyle="1" w:styleId="append1">
    <w:name w:val="append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ppend">
    <w:name w:val="append"/>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gform">
    <w:name w:val="begform"/>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string">
    <w:name w:val="onestring"/>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dline">
    <w:name w:val="undlin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
    <w:name w:val="titlep"/>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10">
    <w:name w:val="table10"/>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ndform">
    <w:name w:val="endform"/>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91613"/>
    <w:pPr>
      <w:spacing w:after="0" w:line="240" w:lineRule="auto"/>
    </w:pPr>
    <w:rPr>
      <w:rFonts w:ascii="Calibri" w:hAnsi="Calibri" w:cs="Calibri"/>
      <w:sz w:val="16"/>
      <w:szCs w:val="16"/>
    </w:rPr>
  </w:style>
  <w:style w:type="character" w:customStyle="1" w:styleId="a6">
    <w:name w:val="Текст выноски Знак"/>
    <w:basedOn w:val="a0"/>
    <w:link w:val="a5"/>
    <w:uiPriority w:val="99"/>
    <w:semiHidden/>
    <w:rsid w:val="00191613"/>
    <w:rPr>
      <w:rFonts w:ascii="Calibri" w:hAnsi="Calibri" w:cs="Calibri"/>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0">
    <w:name w:val="newncpi0"/>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
    <w:name w:val="name"/>
    <w:basedOn w:val="a0"/>
    <w:rsid w:val="00AF61F5"/>
  </w:style>
  <w:style w:type="character" w:customStyle="1" w:styleId="promulgator">
    <w:name w:val="promulgator"/>
    <w:basedOn w:val="a0"/>
    <w:rsid w:val="00AF61F5"/>
  </w:style>
  <w:style w:type="paragraph" w:customStyle="1" w:styleId="newncpi">
    <w:name w:val="newncpi"/>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tepr">
    <w:name w:val="datepr"/>
    <w:basedOn w:val="a0"/>
    <w:rsid w:val="00AF61F5"/>
  </w:style>
  <w:style w:type="character" w:customStyle="1" w:styleId="number">
    <w:name w:val="number"/>
    <w:basedOn w:val="a0"/>
    <w:rsid w:val="00AF61F5"/>
  </w:style>
  <w:style w:type="character" w:customStyle="1" w:styleId="apple-converted-space">
    <w:name w:val="apple-converted-space"/>
    <w:basedOn w:val="a0"/>
    <w:rsid w:val="00AF61F5"/>
  </w:style>
  <w:style w:type="paragraph" w:customStyle="1" w:styleId="1">
    <w:name w:val="Название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i">
    <w:name w:val="changei"/>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ngeadd">
    <w:name w:val="changeadd"/>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amble">
    <w:name w:val="preambl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AF61F5"/>
    <w:rPr>
      <w:color w:val="0000FF"/>
      <w:u w:val="single"/>
    </w:rPr>
  </w:style>
  <w:style w:type="character" w:styleId="a4">
    <w:name w:val="FollowedHyperlink"/>
    <w:basedOn w:val="a0"/>
    <w:uiPriority w:val="99"/>
    <w:semiHidden/>
    <w:unhideWhenUsed/>
    <w:rsid w:val="00AF61F5"/>
    <w:rPr>
      <w:color w:val="800080"/>
      <w:u w:val="single"/>
    </w:rPr>
  </w:style>
  <w:style w:type="character" w:customStyle="1" w:styleId="hps">
    <w:name w:val="hps"/>
    <w:basedOn w:val="a0"/>
    <w:rsid w:val="00AF61F5"/>
  </w:style>
  <w:style w:type="paragraph" w:customStyle="1" w:styleId="point">
    <w:name w:val="point"/>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ost">
    <w:name w:val="post"/>
    <w:basedOn w:val="a0"/>
    <w:rsid w:val="00AF61F5"/>
  </w:style>
  <w:style w:type="character" w:customStyle="1" w:styleId="pers">
    <w:name w:val="pers"/>
    <w:basedOn w:val="a0"/>
    <w:rsid w:val="00AF61F5"/>
  </w:style>
  <w:style w:type="paragraph" w:customStyle="1" w:styleId="agree">
    <w:name w:val="agre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greefio">
    <w:name w:val="agreefio"/>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greedate">
    <w:name w:val="agreedat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u1">
    <w:name w:val="capu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1">
    <w:name w:val="cap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u">
    <w:name w:val="titleu"/>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apter">
    <w:name w:val="chapter"/>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text"/>
    <w:basedOn w:val="a0"/>
    <w:rsid w:val="00AF61F5"/>
  </w:style>
  <w:style w:type="paragraph" w:customStyle="1" w:styleId="append1">
    <w:name w:val="append1"/>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ppend">
    <w:name w:val="append"/>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gform">
    <w:name w:val="begform"/>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nestring">
    <w:name w:val="onestring"/>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dline">
    <w:name w:val="undline"/>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
    <w:name w:val="titlep"/>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le10">
    <w:name w:val="table10"/>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ndform">
    <w:name w:val="endform"/>
    <w:basedOn w:val="a"/>
    <w:rsid w:val="00AF61F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191613"/>
    <w:pPr>
      <w:spacing w:after="0" w:line="240" w:lineRule="auto"/>
    </w:pPr>
    <w:rPr>
      <w:rFonts w:ascii="Calibri" w:hAnsi="Calibri" w:cs="Calibri"/>
      <w:sz w:val="16"/>
      <w:szCs w:val="16"/>
    </w:rPr>
  </w:style>
  <w:style w:type="character" w:customStyle="1" w:styleId="a6">
    <w:name w:val="Текст выноски Знак"/>
    <w:basedOn w:val="a0"/>
    <w:link w:val="a5"/>
    <w:uiPriority w:val="99"/>
    <w:semiHidden/>
    <w:rsid w:val="00191613"/>
    <w:rPr>
      <w:rFonts w:ascii="Calibri" w:hAnsi="Calibri" w:cs="Calibr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53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avo.by/world_of_law/text.asp?RN=hk1100243" TargetMode="External"/><Relationship Id="rId13" Type="http://schemas.openxmlformats.org/officeDocument/2006/relationships/hyperlink" Target="http://www.pravo.by/world_of_law/text.asp?RN=hk1100243" TargetMode="External"/><Relationship Id="rId18" Type="http://schemas.openxmlformats.org/officeDocument/2006/relationships/hyperlink" Target="http://www.pravo.by/world_of_law/text.asp?RN=W21225102" TargetMode="External"/><Relationship Id="rId26" Type="http://schemas.openxmlformats.org/officeDocument/2006/relationships/hyperlink" Target="http://www.pravo.by/world_of_law/text.asp?RN=W21225102" TargetMode="External"/><Relationship Id="rId39" Type="http://schemas.openxmlformats.org/officeDocument/2006/relationships/hyperlink" Target="http://www.pravo.by/world_of_law/text.asp?RN=hk1100243" TargetMode="External"/><Relationship Id="rId3" Type="http://schemas.openxmlformats.org/officeDocument/2006/relationships/settings" Target="settings.xml"/><Relationship Id="rId21" Type="http://schemas.openxmlformats.org/officeDocument/2006/relationships/hyperlink" Target="http://www.pravo.by/world_of_law/text.asp?RN=hk1100243" TargetMode="External"/><Relationship Id="rId34" Type="http://schemas.openxmlformats.org/officeDocument/2006/relationships/hyperlink" Target="http://www.pravo.by/world_of_law/text.asp?RN=W21225102" TargetMode="External"/><Relationship Id="rId42" Type="http://schemas.openxmlformats.org/officeDocument/2006/relationships/hyperlink" Target="http://www.pravo.by/world_of_law/text.asp?RN=hk1100243" TargetMode="External"/><Relationship Id="rId7" Type="http://schemas.openxmlformats.org/officeDocument/2006/relationships/hyperlink" Target="http://www.pravo.by/world_of_law/text.asp?RN=hk1100243" TargetMode="External"/><Relationship Id="rId12" Type="http://schemas.openxmlformats.org/officeDocument/2006/relationships/hyperlink" Target="http://www.pravo.by/world_of_law/text.asp?RN=hk1100243" TargetMode="External"/><Relationship Id="rId17" Type="http://schemas.openxmlformats.org/officeDocument/2006/relationships/hyperlink" Target="http://www.pravo.by/world_of_law/text.asp?RN=W21225102" TargetMode="External"/><Relationship Id="rId25" Type="http://schemas.openxmlformats.org/officeDocument/2006/relationships/hyperlink" Target="http://www.pravo.by/world_of_law/text.asp?RN=W21225102" TargetMode="External"/><Relationship Id="rId33" Type="http://schemas.openxmlformats.org/officeDocument/2006/relationships/hyperlink" Target="http://www.pravo.by/world_of_law/text.asp?RN=W21124248" TargetMode="External"/><Relationship Id="rId38" Type="http://schemas.openxmlformats.org/officeDocument/2006/relationships/hyperlink" Target="http://www.pravo.by/world_of_law/text.asp?RN=W21225102" TargetMode="External"/><Relationship Id="rId2" Type="http://schemas.microsoft.com/office/2007/relationships/stylesWithEffects" Target="stylesWithEffects.xml"/><Relationship Id="rId16" Type="http://schemas.openxmlformats.org/officeDocument/2006/relationships/hyperlink" Target="http://www.pravo.by/world_of_law/text.asp?RN=hk1100243" TargetMode="External"/><Relationship Id="rId20" Type="http://schemas.openxmlformats.org/officeDocument/2006/relationships/hyperlink" Target="http://www.pravo.by/world_of_law/text.asp?RN=hk1100243" TargetMode="External"/><Relationship Id="rId29" Type="http://schemas.openxmlformats.org/officeDocument/2006/relationships/hyperlink" Target="http://www.pravo.by/world_of_law/text.asp?RN=hk1100243" TargetMode="External"/><Relationship Id="rId41" Type="http://schemas.openxmlformats.org/officeDocument/2006/relationships/hyperlink" Target="http://www.pravo.by/world_of_law/text.asp?RN=hk1100243" TargetMode="External"/><Relationship Id="rId1" Type="http://schemas.openxmlformats.org/officeDocument/2006/relationships/styles" Target="styles.xml"/><Relationship Id="rId6" Type="http://schemas.openxmlformats.org/officeDocument/2006/relationships/hyperlink" Target="http://www.pravo.by/world_of_law/text.asp?RN=W21225102" TargetMode="External"/><Relationship Id="rId11" Type="http://schemas.openxmlformats.org/officeDocument/2006/relationships/hyperlink" Target="http://www.pravo.by/world_of_law/text.asp?RN=hk1100243" TargetMode="External"/><Relationship Id="rId24" Type="http://schemas.openxmlformats.org/officeDocument/2006/relationships/hyperlink" Target="http://www.pravo.by/world_of_law/text.asp?RN=hk1100243" TargetMode="External"/><Relationship Id="rId32" Type="http://schemas.openxmlformats.org/officeDocument/2006/relationships/hyperlink" Target="http://www.pravo.by/world_of_law/text.asp?RN=H10500073" TargetMode="External"/><Relationship Id="rId37" Type="http://schemas.openxmlformats.org/officeDocument/2006/relationships/hyperlink" Target="http://www.pravo.by/world_of_law/text.asp?RN=W21225102" TargetMode="External"/><Relationship Id="rId40" Type="http://schemas.openxmlformats.org/officeDocument/2006/relationships/hyperlink" Target="http://www.pravo.by/world_of_law/text.asp?RN=W21225102" TargetMode="External"/><Relationship Id="rId45" Type="http://schemas.openxmlformats.org/officeDocument/2006/relationships/theme" Target="theme/theme1.xml"/><Relationship Id="rId5" Type="http://schemas.openxmlformats.org/officeDocument/2006/relationships/hyperlink" Target="http://www.pravo.by/world_of_law/text.asp?RN=hk1100243" TargetMode="External"/><Relationship Id="rId15" Type="http://schemas.openxmlformats.org/officeDocument/2006/relationships/hyperlink" Target="http://www.pravo.by/world_of_law/text.asp?RN=hk1100243" TargetMode="External"/><Relationship Id="rId23" Type="http://schemas.openxmlformats.org/officeDocument/2006/relationships/hyperlink" Target="http://www.pravo.by/world_of_law/text.asp?RN=W21225102" TargetMode="External"/><Relationship Id="rId28" Type="http://schemas.openxmlformats.org/officeDocument/2006/relationships/hyperlink" Target="http://www.pravo.by/world_of_law/text.asp?RN=W21225102" TargetMode="External"/><Relationship Id="rId36" Type="http://schemas.openxmlformats.org/officeDocument/2006/relationships/hyperlink" Target="http://www.pravo.by/world_of_law/text.asp?RN=W21225102" TargetMode="External"/><Relationship Id="rId10" Type="http://schemas.openxmlformats.org/officeDocument/2006/relationships/hyperlink" Target="http://www.pravo.by/world_of_law/text.asp?RN=hk1100243" TargetMode="External"/><Relationship Id="rId19" Type="http://schemas.openxmlformats.org/officeDocument/2006/relationships/hyperlink" Target="http://www.pravo.by/world_of_law/text.asp?RN=W21225102" TargetMode="External"/><Relationship Id="rId31" Type="http://schemas.openxmlformats.org/officeDocument/2006/relationships/hyperlink" Target="http://www.pravo.by/world_of_law/text.asp?RN=H10500073"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ravo.by/world_of_law/text.asp?RN=W21124152" TargetMode="External"/><Relationship Id="rId14" Type="http://schemas.openxmlformats.org/officeDocument/2006/relationships/hyperlink" Target="http://www.pravo.by/world_of_law/text.asp?RN=hk1100243" TargetMode="External"/><Relationship Id="rId22" Type="http://schemas.openxmlformats.org/officeDocument/2006/relationships/hyperlink" Target="http://www.pravo.by/world_of_law/text.asp?RN=hk1100243" TargetMode="External"/><Relationship Id="rId27" Type="http://schemas.openxmlformats.org/officeDocument/2006/relationships/hyperlink" Target="http://www.pravo.by/world_of_law/text.asp?RN=W21225102" TargetMode="External"/><Relationship Id="rId30" Type="http://schemas.openxmlformats.org/officeDocument/2006/relationships/hyperlink" Target="http://www.pravo.by/world_of_law/text.asp?RN=hk1100243" TargetMode="External"/><Relationship Id="rId35" Type="http://schemas.openxmlformats.org/officeDocument/2006/relationships/hyperlink" Target="http://www.pravo.by/world_of_law/text.asp?RN=W21225102" TargetMode="External"/><Relationship Id="rId43" Type="http://schemas.openxmlformats.org/officeDocument/2006/relationships/hyperlink" Target="http://www.pravo.by/world_of_law/text.asp?RN=hk110024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34</Pages>
  <Words>20821</Words>
  <Characters>118680</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 SanBuild</Company>
  <LinksUpToDate>false</LinksUpToDate>
  <CharactersWithSpaces>139223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2015-09-12T08:53:00Z</cp:lastPrinted>
  <dcterms:created xsi:type="dcterms:W3CDTF">2015-09-11T20:26:00Z</dcterms:created>
  <dcterms:modified xsi:type="dcterms:W3CDTF">2015-09-12T08:53:00Z</dcterms:modified>
</cp:coreProperties>
</file>